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8A" w:rsidRPr="0009603F" w:rsidRDefault="0033208A" w:rsidP="00C7318C">
      <w:pPr>
        <w:adjustRightInd w:val="0"/>
        <w:snapToGrid w:val="0"/>
        <w:spacing w:beforeLines="100" w:afterLines="100"/>
        <w:jc w:val="center"/>
        <w:rPr>
          <w:rFonts w:ascii="楷体" w:eastAsia="楷体" w:hAnsi="楷体" w:cs="hakuyoxingshu7000"/>
          <w:b/>
          <w:color w:val="FF0000"/>
          <w:spacing w:val="-20"/>
          <w:sz w:val="52"/>
          <w:szCs w:val="52"/>
        </w:rPr>
      </w:pPr>
      <w:r w:rsidRPr="0009603F">
        <w:rPr>
          <w:rFonts w:ascii="楷体" w:eastAsia="楷体" w:hAnsi="楷体" w:cs="hakuyoxingshu7000" w:hint="eastAsia"/>
          <w:b/>
          <w:color w:val="FF0000"/>
          <w:spacing w:val="-20"/>
          <w:sz w:val="52"/>
          <w:szCs w:val="52"/>
        </w:rPr>
        <w:t>宁夏环境空气质量预报</w:t>
      </w:r>
      <w:r w:rsidR="00AB7D91" w:rsidRPr="0009603F">
        <w:rPr>
          <w:rFonts w:ascii="楷体" w:eastAsia="楷体" w:hAnsi="楷体" w:cs="hakuyoxingshu7000" w:hint="eastAsia"/>
          <w:b/>
          <w:color w:val="FF0000"/>
          <w:spacing w:val="-20"/>
          <w:sz w:val="52"/>
          <w:szCs w:val="52"/>
        </w:rPr>
        <w:t>信息</w:t>
      </w:r>
    </w:p>
    <w:p w:rsidR="00C7318C" w:rsidRDefault="00C7318C" w:rsidP="00C7318C">
      <w:pPr>
        <w:adjustRightInd w:val="0"/>
        <w:snapToGrid w:val="0"/>
        <w:spacing w:beforeLines="100" w:line="360" w:lineRule="auto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AB7D91" w:rsidRPr="00AB7D91" w:rsidRDefault="00AB7D91" w:rsidP="00C7318C">
      <w:pPr>
        <w:adjustRightInd w:val="0"/>
        <w:snapToGrid w:val="0"/>
        <w:spacing w:beforeLines="100" w:line="360" w:lineRule="auto"/>
        <w:rPr>
          <w:rFonts w:asciiTheme="majorEastAsia" w:eastAsiaTheme="majorEastAsia" w:hAnsiTheme="majorEastAsia"/>
          <w:b/>
          <w:sz w:val="32"/>
          <w:szCs w:val="32"/>
        </w:rPr>
      </w:pPr>
      <w:r w:rsidRPr="00AB7D91">
        <w:rPr>
          <w:rFonts w:asciiTheme="majorEastAsia" w:eastAsiaTheme="majorEastAsia" w:hAnsiTheme="majorEastAsia" w:hint="eastAsia"/>
          <w:b/>
          <w:sz w:val="32"/>
          <w:szCs w:val="32"/>
        </w:rPr>
        <w:t>预报信息：</w:t>
      </w:r>
    </w:p>
    <w:p w:rsidR="0054375D" w:rsidRDefault="00BF6DC6" w:rsidP="00AB7D91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仿宋" w:cstheme="minorBidi"/>
          <w:kern w:val="2"/>
          <w:sz w:val="32"/>
          <w:szCs w:val="32"/>
        </w:rPr>
      </w:pPr>
      <w:r w:rsidRPr="00AB7D91">
        <w:rPr>
          <w:rFonts w:ascii="Times New Roman" w:eastAsia="仿宋_GB2312" w:hAnsi="仿宋" w:cstheme="minorBidi" w:hint="eastAsia"/>
          <w:kern w:val="2"/>
          <w:sz w:val="32"/>
          <w:szCs w:val="32"/>
        </w:rPr>
        <w:t>预计</w:t>
      </w:r>
      <w:r w:rsidR="00AB7D91" w:rsidRPr="00AB7D91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2</w:t>
      </w:r>
      <w:r w:rsidR="00F22A24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9</w:t>
      </w:r>
      <w:r w:rsidR="00FA64A6" w:rsidRPr="00AB7D91">
        <w:rPr>
          <w:rFonts w:ascii="Times New Roman" w:eastAsia="仿宋_GB2312" w:hAnsi="仿宋" w:cstheme="minorBidi" w:hint="eastAsia"/>
          <w:kern w:val="2"/>
          <w:sz w:val="32"/>
          <w:szCs w:val="32"/>
        </w:rPr>
        <w:t>日</w:t>
      </w:r>
      <w:r w:rsidR="0065190D">
        <w:rPr>
          <w:rFonts w:ascii="Times New Roman" w:eastAsia="仿宋_GB2312" w:hAnsi="仿宋" w:cstheme="minorBidi" w:hint="eastAsia"/>
          <w:kern w:val="2"/>
          <w:sz w:val="32"/>
          <w:szCs w:val="32"/>
        </w:rPr>
        <w:t>，</w:t>
      </w:r>
      <w:r w:rsidRPr="00AB7D91">
        <w:rPr>
          <w:rFonts w:ascii="Times New Roman" w:eastAsia="仿宋_GB2312" w:hAnsi="仿宋" w:cstheme="minorBidi" w:hint="eastAsia"/>
          <w:kern w:val="2"/>
          <w:sz w:val="32"/>
          <w:szCs w:val="32"/>
        </w:rPr>
        <w:t>全区</w:t>
      </w:r>
      <w:r w:rsidR="00AB7D91" w:rsidRPr="00AB7D91">
        <w:rPr>
          <w:rFonts w:ascii="Times New Roman" w:eastAsia="仿宋_GB2312" w:hAnsi="仿宋" w:cstheme="minorBidi" w:hint="eastAsia"/>
          <w:kern w:val="2"/>
          <w:sz w:val="32"/>
          <w:szCs w:val="32"/>
        </w:rPr>
        <w:t>环境空气质量状况在</w:t>
      </w:r>
      <w:r w:rsidR="00E11692">
        <w:rPr>
          <w:rFonts w:ascii="Times New Roman" w:eastAsia="仿宋_GB2312" w:hAnsi="仿宋" w:hint="eastAsia"/>
          <w:sz w:val="32"/>
          <w:szCs w:val="32"/>
        </w:rPr>
        <w:t>优</w:t>
      </w:r>
      <w:r w:rsidR="00D540E3" w:rsidRPr="00AB7D91">
        <w:rPr>
          <w:rFonts w:ascii="Times New Roman" w:eastAsia="仿宋_GB2312" w:hAnsiTheme="majorEastAsia" w:hint="eastAsia"/>
          <w:sz w:val="32"/>
          <w:szCs w:val="32"/>
        </w:rPr>
        <w:t>～</w:t>
      </w:r>
      <w:r w:rsidR="00F22A24">
        <w:rPr>
          <w:rFonts w:ascii="Times New Roman" w:eastAsia="仿宋_GB2312" w:hAnsi="仿宋" w:hint="eastAsia"/>
          <w:sz w:val="32"/>
          <w:szCs w:val="32"/>
        </w:rPr>
        <w:t>中度污染</w:t>
      </w:r>
      <w:r w:rsidR="00AB7D91" w:rsidRPr="00AB7D91">
        <w:rPr>
          <w:rFonts w:ascii="Times New Roman" w:eastAsia="仿宋_GB2312" w:hAnsi="仿宋" w:hint="eastAsia"/>
          <w:sz w:val="32"/>
          <w:szCs w:val="32"/>
        </w:rPr>
        <w:t>之间</w:t>
      </w:r>
      <w:r w:rsidRPr="00AB7D91">
        <w:rPr>
          <w:rFonts w:ascii="Times New Roman" w:eastAsia="仿宋_GB2312" w:hAnsi="仿宋" w:hint="eastAsia"/>
          <w:sz w:val="32"/>
          <w:szCs w:val="32"/>
        </w:rPr>
        <w:t>。</w:t>
      </w:r>
      <w:r w:rsidR="00AB7D91" w:rsidRPr="00AB7D91">
        <w:rPr>
          <w:rFonts w:ascii="Times New Roman" w:eastAsia="仿宋_GB2312" w:hAnsi="仿宋" w:hint="eastAsia"/>
          <w:sz w:val="32"/>
          <w:szCs w:val="32"/>
        </w:rPr>
        <w:t>除</w:t>
      </w:r>
      <w:r w:rsidR="006013A9">
        <w:rPr>
          <w:rFonts w:ascii="Times New Roman" w:eastAsia="仿宋_GB2312" w:hAnsi="仿宋" w:hint="eastAsia"/>
          <w:sz w:val="32"/>
          <w:szCs w:val="32"/>
        </w:rPr>
        <w:t>固原市</w:t>
      </w:r>
      <w:r w:rsidR="0065190D">
        <w:rPr>
          <w:rFonts w:ascii="Times New Roman" w:eastAsia="仿宋_GB2312" w:hAnsi="仿宋" w:hint="eastAsia"/>
          <w:sz w:val="32"/>
          <w:szCs w:val="32"/>
        </w:rPr>
        <w:t>为优</w:t>
      </w:r>
      <w:r w:rsidR="00AB7D91" w:rsidRPr="00AB7D91">
        <w:rPr>
          <w:rFonts w:ascii="Times New Roman" w:eastAsia="仿宋_GB2312" w:hAnsi="仿宋" w:hint="eastAsia"/>
          <w:sz w:val="32"/>
          <w:szCs w:val="32"/>
        </w:rPr>
        <w:t>外，</w:t>
      </w:r>
      <w:r w:rsidR="00027962">
        <w:rPr>
          <w:rFonts w:ascii="Times New Roman" w:eastAsia="仿宋_GB2312" w:hAnsi="仿宋" w:cstheme="minorBidi" w:hint="eastAsia"/>
          <w:kern w:val="2"/>
          <w:sz w:val="32"/>
          <w:szCs w:val="32"/>
        </w:rPr>
        <w:t>其余各市均</w:t>
      </w:r>
      <w:r w:rsidR="00F22A24">
        <w:rPr>
          <w:rFonts w:ascii="Times New Roman" w:eastAsia="仿宋_GB2312" w:hAnsi="仿宋" w:cstheme="minorBidi" w:hint="eastAsia"/>
          <w:kern w:val="2"/>
          <w:sz w:val="32"/>
          <w:szCs w:val="32"/>
        </w:rPr>
        <w:t>有不同程度的污染</w:t>
      </w:r>
      <w:r w:rsidR="005F4D4D" w:rsidRPr="00AB7D91">
        <w:rPr>
          <w:rFonts w:ascii="Times New Roman" w:eastAsia="仿宋_GB2312" w:hAnsi="仿宋" w:cstheme="minorBidi" w:hint="eastAsia"/>
          <w:kern w:val="2"/>
          <w:sz w:val="32"/>
          <w:szCs w:val="32"/>
        </w:rPr>
        <w:t>。</w:t>
      </w:r>
      <w:r w:rsidR="00AB7D91" w:rsidRPr="00AB7D91">
        <w:rPr>
          <w:rFonts w:ascii="Times New Roman" w:eastAsia="仿宋_GB2312" w:hAnsi="仿宋" w:cstheme="minorBidi" w:hint="eastAsia"/>
          <w:kern w:val="2"/>
          <w:sz w:val="32"/>
          <w:szCs w:val="32"/>
        </w:rPr>
        <w:t>各地市</w:t>
      </w:r>
      <w:r w:rsidR="00F1162C" w:rsidRPr="00AB7D91">
        <w:rPr>
          <w:rFonts w:ascii="Times New Roman" w:eastAsia="仿宋_GB2312" w:hAnsi="仿宋" w:cstheme="minorBidi" w:hint="eastAsia"/>
          <w:kern w:val="2"/>
          <w:sz w:val="32"/>
          <w:szCs w:val="32"/>
        </w:rPr>
        <w:t>首要污染物以</w:t>
      </w:r>
      <w:r w:rsidR="00E11692" w:rsidRPr="00AB7D91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PM</w:t>
      </w:r>
      <w:r w:rsidR="00F22A24">
        <w:rPr>
          <w:rFonts w:ascii="Times New Roman" w:eastAsia="仿宋_GB2312" w:hAnsi="Times New Roman" w:cstheme="minorBidi" w:hint="eastAsia"/>
          <w:kern w:val="2"/>
          <w:sz w:val="32"/>
          <w:szCs w:val="32"/>
          <w:vertAlign w:val="subscript"/>
        </w:rPr>
        <w:t>2.5</w:t>
      </w:r>
      <w:r w:rsidR="00F1162C" w:rsidRPr="00AB7D91">
        <w:rPr>
          <w:rFonts w:ascii="Times New Roman" w:eastAsia="仿宋_GB2312" w:hAnsi="仿宋" w:cstheme="minorBidi" w:hint="eastAsia"/>
          <w:kern w:val="2"/>
          <w:sz w:val="32"/>
          <w:szCs w:val="32"/>
        </w:rPr>
        <w:t>为主。</w:t>
      </w:r>
    </w:p>
    <w:tbl>
      <w:tblPr>
        <w:tblStyle w:val="a3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/>
      </w:tblPr>
      <w:tblGrid>
        <w:gridCol w:w="2321"/>
        <w:gridCol w:w="2321"/>
        <w:gridCol w:w="2322"/>
        <w:gridCol w:w="2322"/>
      </w:tblGrid>
      <w:tr w:rsidR="0054375D" w:rsidRPr="00AB7D91" w:rsidTr="00DE19D9">
        <w:trPr>
          <w:trHeight w:val="567"/>
        </w:trPr>
        <w:tc>
          <w:tcPr>
            <w:tcW w:w="125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375D" w:rsidRPr="00AB7D91" w:rsidRDefault="0054375D" w:rsidP="0054375D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AB7D91">
              <w:rPr>
                <w:rFonts w:ascii="Times New Roman" w:eastAsia="宋体" w:hAnsi="Times New Roman" w:hint="eastAsia"/>
                <w:sz w:val="28"/>
                <w:szCs w:val="28"/>
              </w:rPr>
              <w:t>区域</w:t>
            </w:r>
          </w:p>
        </w:tc>
        <w:tc>
          <w:tcPr>
            <w:tcW w:w="125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375D" w:rsidRPr="00AB7D91" w:rsidRDefault="0054375D" w:rsidP="00163F7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163F79">
              <w:rPr>
                <w:rFonts w:ascii="Times New Roman" w:eastAsia="宋体" w:hAnsi="Times New Roman" w:hint="eastAsia"/>
                <w:sz w:val="28"/>
                <w:szCs w:val="28"/>
              </w:rPr>
              <w:t>空气质量指数（</w:t>
            </w:r>
            <w:r w:rsidRPr="00163F79">
              <w:rPr>
                <w:rFonts w:ascii="Times New Roman" w:eastAsia="宋体" w:hAnsi="Times New Roman" w:hint="eastAsia"/>
                <w:sz w:val="28"/>
                <w:szCs w:val="28"/>
              </w:rPr>
              <w:t>AQI</w:t>
            </w:r>
            <w:r w:rsidRPr="00163F79">
              <w:rPr>
                <w:rFonts w:ascii="Times New Roman" w:eastAsia="宋体" w:hAnsi="Times New Roman" w:hint="eastAsia"/>
                <w:sz w:val="28"/>
                <w:szCs w:val="28"/>
              </w:rPr>
              <w:t>）范围</w:t>
            </w:r>
          </w:p>
        </w:tc>
        <w:tc>
          <w:tcPr>
            <w:tcW w:w="125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375D" w:rsidRPr="00AB7D91" w:rsidRDefault="0054375D" w:rsidP="00163F7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AB7D91">
              <w:rPr>
                <w:rFonts w:ascii="Times New Roman" w:eastAsia="宋体" w:hAnsi="Times New Roman" w:hint="eastAsia"/>
                <w:sz w:val="28"/>
                <w:szCs w:val="28"/>
              </w:rPr>
              <w:t>空气质量状况</w:t>
            </w:r>
          </w:p>
        </w:tc>
        <w:tc>
          <w:tcPr>
            <w:tcW w:w="125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375D" w:rsidRPr="00AB7D91" w:rsidRDefault="0054375D" w:rsidP="00163F7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AB7D91">
              <w:rPr>
                <w:rFonts w:ascii="Times New Roman" w:eastAsia="宋体" w:hAnsi="Times New Roman" w:hint="eastAsia"/>
                <w:sz w:val="28"/>
                <w:szCs w:val="28"/>
              </w:rPr>
              <w:t>首要污染物</w:t>
            </w:r>
          </w:p>
        </w:tc>
      </w:tr>
      <w:tr w:rsidR="00AB7D91" w:rsidRPr="00AB7D91" w:rsidTr="00DE19D9">
        <w:trPr>
          <w:trHeight w:val="567"/>
        </w:trPr>
        <w:tc>
          <w:tcPr>
            <w:tcW w:w="1250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B7D91" w:rsidRPr="00AB7D91" w:rsidRDefault="00AB7D91" w:rsidP="00AB7D9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AB7D91">
              <w:rPr>
                <w:rFonts w:ascii="Times New Roman" w:eastAsia="宋体" w:hAnsi="Times New Roman" w:hint="eastAsia"/>
                <w:sz w:val="28"/>
                <w:szCs w:val="28"/>
              </w:rPr>
              <w:t>银川市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7D91" w:rsidRPr="00AB7D91" w:rsidRDefault="00F22A24" w:rsidP="00F72B0B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56</w:t>
            </w:r>
            <w:r w:rsidR="00163F79">
              <w:rPr>
                <w:rFonts w:ascii="Times New Roman" w:eastAsia="宋体" w:hAnsi="Times New Roman" w:hint="eastAsia"/>
                <w:sz w:val="28"/>
                <w:szCs w:val="28"/>
              </w:rPr>
              <w:t>~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76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7D91" w:rsidRPr="00AB7D91" w:rsidRDefault="0065190D" w:rsidP="00AB7D9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良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B7D91" w:rsidRPr="00AB7D91" w:rsidRDefault="00F22A24" w:rsidP="00AB7D9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AB7D91">
              <w:rPr>
                <w:rFonts w:ascii="Times New Roman" w:eastAsia="宋体" w:hAnsi="Times New Roman" w:hint="eastAsia"/>
                <w:sz w:val="28"/>
                <w:szCs w:val="28"/>
              </w:rPr>
              <w:t>PM</w:t>
            </w:r>
            <w:r>
              <w:rPr>
                <w:rFonts w:ascii="Times New Roman" w:eastAsia="宋体" w:hAnsi="Times New Roman" w:hint="eastAsia"/>
                <w:sz w:val="28"/>
                <w:szCs w:val="28"/>
                <w:vertAlign w:val="subscript"/>
              </w:rPr>
              <w:t>2.5</w:t>
            </w:r>
          </w:p>
        </w:tc>
      </w:tr>
      <w:tr w:rsidR="00AB7D91" w:rsidRPr="00AB7D91" w:rsidTr="00AB7D91">
        <w:trPr>
          <w:trHeight w:val="567"/>
        </w:trPr>
        <w:tc>
          <w:tcPr>
            <w:tcW w:w="1250" w:type="pct"/>
            <w:tcBorders>
              <w:top w:val="nil"/>
              <w:bottom w:val="nil"/>
              <w:right w:val="nil"/>
            </w:tcBorders>
            <w:vAlign w:val="center"/>
          </w:tcPr>
          <w:p w:rsidR="00AB7D91" w:rsidRPr="00AB7D91" w:rsidRDefault="00AB7D91" w:rsidP="00AB7D9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AB7D91">
              <w:rPr>
                <w:rFonts w:ascii="Times New Roman" w:eastAsia="宋体" w:hAnsi="Times New Roman" w:hint="eastAsia"/>
                <w:sz w:val="28"/>
                <w:szCs w:val="28"/>
              </w:rPr>
              <w:t>石嘴山市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D91" w:rsidRPr="00AB7D91" w:rsidRDefault="00A55B35" w:rsidP="00612596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161</w:t>
            </w:r>
            <w:r w:rsidR="00163F79">
              <w:rPr>
                <w:rFonts w:ascii="Times New Roman" w:eastAsia="宋体" w:hAnsi="Times New Roman" w:hint="eastAsia"/>
                <w:sz w:val="28"/>
                <w:szCs w:val="28"/>
              </w:rPr>
              <w:t>~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181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D91" w:rsidRPr="00AB7D91" w:rsidRDefault="00A55B35" w:rsidP="00F72B0B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中度污染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  <w:vAlign w:val="center"/>
          </w:tcPr>
          <w:p w:rsidR="00AB7D91" w:rsidRPr="00AB7D91" w:rsidRDefault="00AB7D91" w:rsidP="00AB7D9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AB7D91">
              <w:rPr>
                <w:rFonts w:ascii="Times New Roman" w:eastAsia="宋体" w:hAnsi="Times New Roman" w:hint="eastAsia"/>
                <w:sz w:val="28"/>
                <w:szCs w:val="28"/>
              </w:rPr>
              <w:t>PM</w:t>
            </w:r>
            <w:r w:rsidR="00A55B35">
              <w:rPr>
                <w:rFonts w:ascii="Times New Roman" w:eastAsia="宋体" w:hAnsi="Times New Roman" w:hint="eastAsia"/>
                <w:sz w:val="28"/>
                <w:szCs w:val="28"/>
                <w:vertAlign w:val="subscript"/>
              </w:rPr>
              <w:t>2.5</w:t>
            </w:r>
          </w:p>
        </w:tc>
      </w:tr>
      <w:tr w:rsidR="00AB7D91" w:rsidRPr="00AB7D91" w:rsidTr="00AB7D91">
        <w:trPr>
          <w:trHeight w:val="567"/>
        </w:trPr>
        <w:tc>
          <w:tcPr>
            <w:tcW w:w="1250" w:type="pct"/>
            <w:tcBorders>
              <w:top w:val="nil"/>
              <w:bottom w:val="nil"/>
              <w:right w:val="nil"/>
            </w:tcBorders>
            <w:vAlign w:val="center"/>
          </w:tcPr>
          <w:p w:rsidR="00AB7D91" w:rsidRPr="00AB7D91" w:rsidRDefault="00AB7D91" w:rsidP="00AB7D9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AB7D91">
              <w:rPr>
                <w:rFonts w:ascii="Times New Roman" w:eastAsia="宋体" w:hAnsi="Times New Roman" w:hint="eastAsia"/>
                <w:sz w:val="28"/>
                <w:szCs w:val="28"/>
              </w:rPr>
              <w:t>吴忠市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D91" w:rsidRPr="00AB7D91" w:rsidRDefault="00A55B35" w:rsidP="00F72B0B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64</w:t>
            </w:r>
            <w:r w:rsidR="00163F79">
              <w:rPr>
                <w:rFonts w:ascii="Times New Roman" w:eastAsia="宋体" w:hAnsi="Times New Roman" w:hint="eastAsia"/>
                <w:sz w:val="28"/>
                <w:szCs w:val="28"/>
              </w:rPr>
              <w:t>~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84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D91" w:rsidRPr="00AB7D91" w:rsidRDefault="00163F79" w:rsidP="00AB7D9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良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  <w:vAlign w:val="center"/>
          </w:tcPr>
          <w:p w:rsidR="00AB7D91" w:rsidRPr="00AB7D91" w:rsidRDefault="00AB7D91" w:rsidP="00AB7D9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AB7D91">
              <w:rPr>
                <w:rFonts w:ascii="Times New Roman" w:eastAsia="宋体" w:hAnsi="Times New Roman" w:hint="eastAsia"/>
                <w:sz w:val="28"/>
                <w:szCs w:val="28"/>
              </w:rPr>
              <w:t>PM</w:t>
            </w:r>
            <w:r w:rsidR="000170AF">
              <w:rPr>
                <w:rFonts w:ascii="Times New Roman" w:eastAsia="宋体" w:hAnsi="Times New Roman" w:hint="eastAsia"/>
                <w:sz w:val="28"/>
                <w:szCs w:val="28"/>
                <w:vertAlign w:val="subscript"/>
              </w:rPr>
              <w:t>10</w:t>
            </w:r>
          </w:p>
        </w:tc>
      </w:tr>
      <w:tr w:rsidR="00AB7D91" w:rsidRPr="00AB7D91" w:rsidTr="00AB7D91">
        <w:trPr>
          <w:trHeight w:val="567"/>
        </w:trPr>
        <w:tc>
          <w:tcPr>
            <w:tcW w:w="1250" w:type="pct"/>
            <w:tcBorders>
              <w:top w:val="nil"/>
              <w:bottom w:val="nil"/>
              <w:right w:val="nil"/>
            </w:tcBorders>
            <w:vAlign w:val="center"/>
          </w:tcPr>
          <w:p w:rsidR="00AB7D91" w:rsidRPr="00AB7D91" w:rsidRDefault="00AB7D91" w:rsidP="00AB7D9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AB7D91">
              <w:rPr>
                <w:rFonts w:ascii="Times New Roman" w:eastAsia="宋体" w:hAnsi="Times New Roman" w:hint="eastAsia"/>
                <w:sz w:val="28"/>
                <w:szCs w:val="28"/>
              </w:rPr>
              <w:t>固原市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D91" w:rsidRPr="00AB7D91" w:rsidRDefault="00A55B35" w:rsidP="00F72B0B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34</w:t>
            </w:r>
            <w:r w:rsidR="000170AF">
              <w:rPr>
                <w:rFonts w:ascii="Times New Roman" w:eastAsia="宋体" w:hAnsi="Times New Roman" w:hint="eastAsia"/>
                <w:sz w:val="28"/>
                <w:szCs w:val="28"/>
              </w:rPr>
              <w:t>~</w:t>
            </w:r>
            <w:r w:rsidR="00E11692"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D91" w:rsidRPr="00AB7D91" w:rsidRDefault="00E11692" w:rsidP="00AB7D9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优</w:t>
            </w:r>
            <w:r w:rsidR="00A55B35">
              <w:rPr>
                <w:rFonts w:ascii="Times New Roman" w:eastAsia="宋体" w:hAnsi="Times New Roman" w:hint="eastAsia"/>
                <w:sz w:val="28"/>
                <w:szCs w:val="28"/>
              </w:rPr>
              <w:t>~</w:t>
            </w:r>
            <w:r w:rsidR="00A55B35">
              <w:rPr>
                <w:rFonts w:ascii="Times New Roman" w:eastAsia="宋体" w:hAnsi="Times New Roman" w:hint="eastAsia"/>
                <w:sz w:val="28"/>
                <w:szCs w:val="28"/>
              </w:rPr>
              <w:t>良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</w:tcBorders>
            <w:vAlign w:val="center"/>
          </w:tcPr>
          <w:p w:rsidR="00AB7D91" w:rsidRPr="00AB7D91" w:rsidRDefault="00E11692" w:rsidP="00AB7D9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—</w:t>
            </w:r>
          </w:p>
        </w:tc>
      </w:tr>
      <w:tr w:rsidR="00AB7D91" w:rsidRPr="00AB7D91" w:rsidTr="00AB7D91">
        <w:trPr>
          <w:trHeight w:val="567"/>
        </w:trPr>
        <w:tc>
          <w:tcPr>
            <w:tcW w:w="1250" w:type="pct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AB7D91" w:rsidRPr="00AB7D91" w:rsidRDefault="00AB7D91" w:rsidP="00AB7D9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AB7D91">
              <w:rPr>
                <w:rFonts w:ascii="Times New Roman" w:eastAsia="宋体" w:hAnsi="Times New Roman" w:hint="eastAsia"/>
                <w:sz w:val="28"/>
                <w:szCs w:val="28"/>
              </w:rPr>
              <w:t>中卫市</w:t>
            </w:r>
          </w:p>
        </w:tc>
        <w:tc>
          <w:tcPr>
            <w:tcW w:w="125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B7D91" w:rsidRPr="00AB7D91" w:rsidRDefault="00A55B35" w:rsidP="00E1169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59</w:t>
            </w:r>
            <w:r w:rsidR="00163F79">
              <w:rPr>
                <w:rFonts w:ascii="Times New Roman" w:eastAsia="宋体" w:hAnsi="Times New Roman" w:hint="eastAsia"/>
                <w:sz w:val="28"/>
                <w:szCs w:val="28"/>
              </w:rPr>
              <w:t>~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79</w:t>
            </w:r>
          </w:p>
        </w:tc>
        <w:tc>
          <w:tcPr>
            <w:tcW w:w="125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B7D91" w:rsidRPr="00AB7D91" w:rsidRDefault="00163F79" w:rsidP="00E1169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良</w:t>
            </w:r>
          </w:p>
        </w:tc>
        <w:tc>
          <w:tcPr>
            <w:tcW w:w="1250" w:type="pct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AB7D91" w:rsidRPr="00AB7D91" w:rsidRDefault="00AB7D91" w:rsidP="00AB7D9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AB7D91">
              <w:rPr>
                <w:rFonts w:ascii="Times New Roman" w:eastAsia="宋体" w:hAnsi="Times New Roman" w:hint="eastAsia"/>
                <w:sz w:val="28"/>
                <w:szCs w:val="28"/>
              </w:rPr>
              <w:t>PM</w:t>
            </w:r>
            <w:r w:rsidR="00A55B35">
              <w:rPr>
                <w:rFonts w:ascii="Times New Roman" w:eastAsia="宋体" w:hAnsi="Times New Roman" w:hint="eastAsia"/>
                <w:sz w:val="28"/>
                <w:szCs w:val="28"/>
                <w:vertAlign w:val="subscript"/>
              </w:rPr>
              <w:t>2.5</w:t>
            </w:r>
          </w:p>
        </w:tc>
      </w:tr>
    </w:tbl>
    <w:p w:rsidR="00AB7D91" w:rsidRPr="00AB7D91" w:rsidRDefault="00AB7D91" w:rsidP="00C7318C">
      <w:pPr>
        <w:adjustRightInd w:val="0"/>
        <w:snapToGrid w:val="0"/>
        <w:spacing w:beforeLines="50" w:line="360" w:lineRule="auto"/>
        <w:rPr>
          <w:rFonts w:asciiTheme="majorEastAsia" w:eastAsiaTheme="majorEastAsia" w:hAnsiTheme="majorEastAsia"/>
          <w:b/>
          <w:sz w:val="32"/>
          <w:szCs w:val="32"/>
        </w:rPr>
      </w:pPr>
      <w:r w:rsidRPr="00AB7D91">
        <w:rPr>
          <w:rFonts w:asciiTheme="majorEastAsia" w:eastAsiaTheme="majorEastAsia" w:hAnsiTheme="majorEastAsia" w:hint="eastAsia"/>
          <w:b/>
          <w:sz w:val="32"/>
          <w:szCs w:val="32"/>
        </w:rPr>
        <w:t>变化趋势：</w:t>
      </w:r>
    </w:p>
    <w:p w:rsidR="00612596" w:rsidRDefault="009479FE" w:rsidP="00A55B35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仿宋" w:cstheme="minorBidi"/>
          <w:kern w:val="2"/>
          <w:sz w:val="32"/>
          <w:szCs w:val="32"/>
        </w:rPr>
      </w:pPr>
      <w:r w:rsidRPr="008C57E9">
        <w:rPr>
          <w:rFonts w:ascii="Times New Roman" w:eastAsia="仿宋_GB2312" w:hAnsi="仿宋" w:cstheme="minorBidi" w:hint="eastAsia"/>
          <w:kern w:val="2"/>
          <w:sz w:val="32"/>
          <w:szCs w:val="32"/>
        </w:rPr>
        <w:t>未来</w:t>
      </w:r>
      <w:r w:rsidR="00A4233B" w:rsidRPr="008C57E9">
        <w:rPr>
          <w:rFonts w:ascii="Times New Roman" w:eastAsia="仿宋_GB2312" w:hAnsi="仿宋" w:cstheme="minorBidi" w:hint="eastAsia"/>
          <w:kern w:val="2"/>
          <w:sz w:val="32"/>
          <w:szCs w:val="32"/>
        </w:rPr>
        <w:t>三天</w:t>
      </w:r>
      <w:r w:rsidR="0093609F" w:rsidRPr="008C57E9">
        <w:rPr>
          <w:rFonts w:ascii="Times New Roman" w:eastAsia="仿宋_GB2312" w:hAnsi="仿宋" w:cstheme="minorBidi" w:hint="eastAsia"/>
          <w:kern w:val="2"/>
          <w:sz w:val="32"/>
          <w:szCs w:val="32"/>
        </w:rPr>
        <w:t>（</w:t>
      </w:r>
      <w:r w:rsidR="00A55B35">
        <w:rPr>
          <w:rFonts w:ascii="Times New Roman" w:eastAsia="仿宋_GB2312" w:hAnsi="仿宋" w:cstheme="minorBidi" w:hint="eastAsia"/>
          <w:kern w:val="2"/>
          <w:sz w:val="32"/>
          <w:szCs w:val="32"/>
        </w:rPr>
        <w:t>29</w:t>
      </w:r>
      <w:r w:rsidR="0093609F" w:rsidRPr="008C57E9">
        <w:rPr>
          <w:rFonts w:ascii="Times New Roman" w:eastAsia="仿宋_GB2312" w:hAnsi="仿宋" w:cstheme="minorBidi" w:hint="eastAsia"/>
          <w:kern w:val="2"/>
          <w:sz w:val="32"/>
          <w:szCs w:val="32"/>
        </w:rPr>
        <w:t>～</w:t>
      </w:r>
      <w:r w:rsidR="00A55B35">
        <w:rPr>
          <w:rFonts w:ascii="Times New Roman" w:eastAsia="仿宋_GB2312" w:hAnsi="仿宋" w:cstheme="minorBidi" w:hint="eastAsia"/>
          <w:kern w:val="2"/>
          <w:sz w:val="32"/>
          <w:szCs w:val="32"/>
        </w:rPr>
        <w:t>31</w:t>
      </w:r>
      <w:r w:rsidR="0093609F" w:rsidRPr="008C57E9">
        <w:rPr>
          <w:rFonts w:ascii="Times New Roman" w:eastAsia="仿宋_GB2312" w:hAnsi="仿宋" w:cstheme="minorBidi" w:hint="eastAsia"/>
          <w:kern w:val="2"/>
          <w:sz w:val="32"/>
          <w:szCs w:val="32"/>
        </w:rPr>
        <w:t>日）</w:t>
      </w:r>
      <w:r w:rsidRPr="008C57E9">
        <w:rPr>
          <w:rFonts w:ascii="Times New Roman" w:eastAsia="仿宋_GB2312" w:hAnsi="仿宋" w:cstheme="minorBidi" w:hint="eastAsia"/>
          <w:kern w:val="2"/>
          <w:sz w:val="32"/>
          <w:szCs w:val="32"/>
        </w:rPr>
        <w:t>，</w:t>
      </w:r>
      <w:r w:rsidR="00E11692">
        <w:rPr>
          <w:rFonts w:ascii="Times New Roman" w:eastAsia="仿宋_GB2312" w:hAnsi="仿宋" w:cstheme="minorBidi" w:hint="eastAsia"/>
          <w:kern w:val="2"/>
          <w:sz w:val="32"/>
          <w:szCs w:val="32"/>
        </w:rPr>
        <w:t>全区五地市均</w:t>
      </w:r>
      <w:r w:rsidR="00163F79">
        <w:rPr>
          <w:rFonts w:ascii="Times New Roman" w:eastAsia="仿宋_GB2312" w:hAnsi="仿宋" w:cstheme="minorBidi" w:hint="eastAsia"/>
          <w:kern w:val="2"/>
          <w:sz w:val="32"/>
          <w:szCs w:val="32"/>
        </w:rPr>
        <w:t>以</w:t>
      </w:r>
      <w:r w:rsidR="006013A9">
        <w:rPr>
          <w:rFonts w:ascii="Times New Roman" w:eastAsia="仿宋_GB2312" w:hAnsi="仿宋" w:cstheme="minorBidi" w:hint="eastAsia"/>
          <w:kern w:val="2"/>
          <w:sz w:val="32"/>
          <w:szCs w:val="32"/>
        </w:rPr>
        <w:t>微风</w:t>
      </w:r>
      <w:r w:rsidR="0093609F" w:rsidRPr="008C57E9">
        <w:rPr>
          <w:rFonts w:ascii="Times New Roman" w:eastAsia="仿宋_GB2312" w:hAnsi="仿宋" w:cstheme="minorBidi" w:hint="eastAsia"/>
          <w:kern w:val="2"/>
          <w:sz w:val="32"/>
          <w:szCs w:val="32"/>
        </w:rPr>
        <w:t>天气</w:t>
      </w:r>
      <w:r w:rsidR="00027962" w:rsidRPr="008C57E9">
        <w:rPr>
          <w:rFonts w:ascii="Times New Roman" w:eastAsia="仿宋_GB2312" w:hAnsi="仿宋" w:cstheme="minorBidi" w:hint="eastAsia"/>
          <w:kern w:val="2"/>
          <w:sz w:val="32"/>
          <w:szCs w:val="32"/>
        </w:rPr>
        <w:t>为主</w:t>
      </w:r>
      <w:r w:rsidR="0093609F" w:rsidRPr="008C57E9">
        <w:rPr>
          <w:rFonts w:ascii="Times New Roman" w:eastAsia="仿宋_GB2312" w:hAnsi="仿宋" w:cstheme="minorBidi" w:hint="eastAsia"/>
          <w:kern w:val="2"/>
          <w:sz w:val="32"/>
          <w:szCs w:val="32"/>
        </w:rPr>
        <w:t>，</w:t>
      </w:r>
      <w:r w:rsidR="00A55B35">
        <w:rPr>
          <w:rFonts w:ascii="Times New Roman" w:eastAsia="仿宋_GB2312" w:hAnsi="仿宋" w:cstheme="minorBidi" w:hint="eastAsia"/>
          <w:kern w:val="2"/>
          <w:sz w:val="32"/>
          <w:szCs w:val="32"/>
        </w:rPr>
        <w:t>无持续风向，</w:t>
      </w:r>
      <w:r w:rsidRPr="008C57E9">
        <w:rPr>
          <w:rFonts w:ascii="Times New Roman" w:eastAsia="仿宋_GB2312" w:hAnsi="仿宋" w:cstheme="minorBidi" w:hint="eastAsia"/>
          <w:kern w:val="2"/>
          <w:sz w:val="32"/>
          <w:szCs w:val="32"/>
        </w:rPr>
        <w:t>污染扩散条件</w:t>
      </w:r>
      <w:r w:rsidR="00A55B35">
        <w:rPr>
          <w:rFonts w:ascii="Times New Roman" w:eastAsia="仿宋_GB2312" w:hAnsi="仿宋" w:cstheme="minorBidi" w:hint="eastAsia"/>
          <w:kern w:val="2"/>
          <w:sz w:val="32"/>
          <w:szCs w:val="32"/>
        </w:rPr>
        <w:t>较差</w:t>
      </w:r>
      <w:r w:rsidR="00DA24E7">
        <w:rPr>
          <w:rFonts w:ascii="Times New Roman" w:eastAsia="仿宋_GB2312" w:hAnsi="仿宋" w:cstheme="minorBidi" w:hint="eastAsia"/>
          <w:kern w:val="2"/>
          <w:sz w:val="32"/>
          <w:szCs w:val="32"/>
        </w:rPr>
        <w:t>，</w:t>
      </w:r>
      <w:r w:rsidR="002440CF">
        <w:rPr>
          <w:rFonts w:ascii="Times New Roman" w:eastAsia="仿宋_GB2312" w:hAnsi="仿宋" w:cstheme="minorBidi" w:hint="eastAsia"/>
          <w:kern w:val="2"/>
          <w:sz w:val="32"/>
          <w:szCs w:val="32"/>
        </w:rPr>
        <w:t>预计</w:t>
      </w:r>
      <w:r w:rsidR="00DA24E7">
        <w:rPr>
          <w:rFonts w:ascii="Times New Roman" w:eastAsia="仿宋_GB2312" w:hAnsi="仿宋" w:cstheme="minorBidi" w:hint="eastAsia"/>
          <w:kern w:val="2"/>
          <w:sz w:val="32"/>
          <w:szCs w:val="32"/>
        </w:rPr>
        <w:t>环境空气质量</w:t>
      </w:r>
      <w:r w:rsidR="002440CF">
        <w:rPr>
          <w:rFonts w:ascii="Times New Roman" w:eastAsia="仿宋_GB2312" w:hAnsi="仿宋" w:cstheme="minorBidi" w:hint="eastAsia"/>
          <w:kern w:val="2"/>
          <w:sz w:val="32"/>
          <w:szCs w:val="32"/>
        </w:rPr>
        <w:t>在</w:t>
      </w:r>
      <w:r w:rsidR="00A55B35">
        <w:rPr>
          <w:rFonts w:ascii="Times New Roman" w:eastAsia="仿宋_GB2312" w:hAnsi="仿宋" w:cstheme="minorBidi" w:hint="eastAsia"/>
          <w:kern w:val="2"/>
          <w:sz w:val="32"/>
          <w:szCs w:val="32"/>
        </w:rPr>
        <w:t>良</w:t>
      </w:r>
      <w:r w:rsidR="0058597F">
        <w:rPr>
          <w:rFonts w:ascii="Times New Roman" w:eastAsia="仿宋_GB2312" w:hAnsi="仿宋" w:cstheme="minorBidi" w:hint="eastAsia"/>
          <w:kern w:val="2"/>
          <w:sz w:val="32"/>
          <w:szCs w:val="32"/>
        </w:rPr>
        <w:t>~</w:t>
      </w:r>
      <w:r w:rsidR="00A55B35">
        <w:rPr>
          <w:rFonts w:ascii="Times New Roman" w:eastAsia="仿宋_GB2312" w:hAnsi="仿宋" w:cstheme="minorBidi" w:hint="eastAsia"/>
          <w:kern w:val="2"/>
          <w:sz w:val="32"/>
          <w:szCs w:val="32"/>
        </w:rPr>
        <w:t>中度污染</w:t>
      </w:r>
      <w:r w:rsidR="002440CF">
        <w:rPr>
          <w:rFonts w:ascii="Times New Roman" w:eastAsia="仿宋_GB2312" w:hAnsi="仿宋" w:cstheme="minorBidi" w:hint="eastAsia"/>
          <w:kern w:val="2"/>
          <w:sz w:val="32"/>
          <w:szCs w:val="32"/>
        </w:rPr>
        <w:t>之间</w:t>
      </w:r>
      <w:r w:rsidR="00612596">
        <w:rPr>
          <w:rFonts w:ascii="Times New Roman" w:eastAsia="仿宋_GB2312" w:hAnsi="仿宋" w:cstheme="minorBidi" w:hint="eastAsia"/>
          <w:kern w:val="2"/>
          <w:sz w:val="32"/>
          <w:szCs w:val="32"/>
        </w:rPr>
        <w:t>，</w:t>
      </w:r>
      <w:r w:rsidR="002440CF">
        <w:rPr>
          <w:rFonts w:ascii="Times New Roman" w:eastAsia="仿宋_GB2312" w:hAnsi="仿宋" w:cstheme="minorBidi" w:hint="eastAsia"/>
          <w:kern w:val="2"/>
          <w:sz w:val="32"/>
          <w:szCs w:val="32"/>
        </w:rPr>
        <w:t>主要污染物以颗粒物为主</w:t>
      </w:r>
      <w:r w:rsidR="00F578BF" w:rsidRPr="008C57E9">
        <w:rPr>
          <w:rFonts w:ascii="Times New Roman" w:eastAsia="仿宋_GB2312" w:hAnsi="仿宋" w:cstheme="minorBidi" w:hint="eastAsia"/>
          <w:kern w:val="2"/>
          <w:sz w:val="32"/>
          <w:szCs w:val="32"/>
        </w:rPr>
        <w:t>。</w:t>
      </w:r>
    </w:p>
    <w:p w:rsidR="00612596" w:rsidRPr="008C57E9" w:rsidRDefault="00612596" w:rsidP="0065190D">
      <w:pPr>
        <w:pStyle w:val="a4"/>
        <w:adjustRightInd w:val="0"/>
        <w:snapToGrid w:val="0"/>
        <w:spacing w:before="0" w:beforeAutospacing="0" w:after="0" w:afterAutospacing="0" w:line="360" w:lineRule="auto"/>
        <w:rPr>
          <w:rFonts w:ascii="Times New Roman" w:eastAsia="仿宋_GB2312" w:hAnsi="仿宋" w:cstheme="minorBidi"/>
          <w:kern w:val="2"/>
          <w:sz w:val="32"/>
          <w:szCs w:val="32"/>
        </w:rPr>
      </w:pPr>
    </w:p>
    <w:p w:rsidR="0013201B" w:rsidRPr="008C57E9" w:rsidRDefault="001602DC" w:rsidP="008C57E9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jc w:val="right"/>
        <w:rPr>
          <w:rFonts w:ascii="Times New Roman" w:eastAsia="仿宋_GB2312" w:hAnsi="仿宋" w:cstheme="minorBidi"/>
          <w:kern w:val="2"/>
          <w:sz w:val="30"/>
          <w:szCs w:val="30"/>
        </w:rPr>
      </w:pPr>
      <w:r w:rsidRPr="008C57E9">
        <w:rPr>
          <w:rFonts w:ascii="Times New Roman" w:eastAsia="仿宋_GB2312" w:hAnsi="仿宋" w:cstheme="minorBidi" w:hint="eastAsia"/>
          <w:kern w:val="2"/>
          <w:sz w:val="30"/>
          <w:szCs w:val="30"/>
        </w:rPr>
        <w:t>宁夏环境监测中心站</w:t>
      </w:r>
    </w:p>
    <w:p w:rsidR="009274F6" w:rsidRPr="008C57E9" w:rsidRDefault="001602DC" w:rsidP="008C57E9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8C57E9">
        <w:rPr>
          <w:rFonts w:ascii="Times New Roman" w:eastAsia="仿宋_GB2312" w:hAnsi="仿宋" w:cstheme="minorBidi" w:hint="eastAsia"/>
          <w:kern w:val="2"/>
          <w:sz w:val="30"/>
          <w:szCs w:val="30"/>
        </w:rPr>
        <w:t>2015</w:t>
      </w:r>
      <w:r w:rsidRPr="008C57E9">
        <w:rPr>
          <w:rFonts w:ascii="Times New Roman" w:eastAsia="仿宋_GB2312" w:hAnsi="仿宋" w:cstheme="minorBidi" w:hint="eastAsia"/>
          <w:kern w:val="2"/>
          <w:sz w:val="30"/>
          <w:szCs w:val="30"/>
        </w:rPr>
        <w:t>年</w:t>
      </w:r>
      <w:r w:rsidRPr="008C57E9">
        <w:rPr>
          <w:rFonts w:ascii="Times New Roman" w:eastAsia="仿宋_GB2312" w:hAnsi="仿宋" w:cstheme="minorBidi" w:hint="eastAsia"/>
          <w:kern w:val="2"/>
          <w:sz w:val="30"/>
          <w:szCs w:val="30"/>
        </w:rPr>
        <w:t>12</w:t>
      </w:r>
      <w:r w:rsidRPr="008C57E9">
        <w:rPr>
          <w:rFonts w:ascii="Times New Roman" w:eastAsia="仿宋_GB2312" w:hAnsi="仿宋" w:cstheme="minorBidi" w:hint="eastAsia"/>
          <w:kern w:val="2"/>
          <w:sz w:val="30"/>
          <w:szCs w:val="30"/>
        </w:rPr>
        <w:t>月</w:t>
      </w:r>
      <w:r w:rsidR="00027962" w:rsidRPr="008C57E9">
        <w:rPr>
          <w:rFonts w:ascii="Times New Roman" w:eastAsia="仿宋_GB2312" w:hAnsi="仿宋" w:cstheme="minorBidi" w:hint="eastAsia"/>
          <w:kern w:val="2"/>
          <w:sz w:val="30"/>
          <w:szCs w:val="30"/>
        </w:rPr>
        <w:t>2</w:t>
      </w:r>
      <w:r w:rsidR="00A55B35">
        <w:rPr>
          <w:rFonts w:ascii="Times New Roman" w:eastAsia="仿宋_GB2312" w:hAnsi="仿宋" w:cstheme="minorBidi" w:hint="eastAsia"/>
          <w:kern w:val="2"/>
          <w:sz w:val="30"/>
          <w:szCs w:val="30"/>
        </w:rPr>
        <w:t>9</w:t>
      </w:r>
      <w:r w:rsidRPr="008C57E9">
        <w:rPr>
          <w:rFonts w:ascii="Times New Roman" w:eastAsia="仿宋_GB2312" w:hAnsi="仿宋" w:cstheme="minorBidi" w:hint="eastAsia"/>
          <w:kern w:val="2"/>
          <w:sz w:val="30"/>
          <w:szCs w:val="30"/>
        </w:rPr>
        <w:t>日</w:t>
      </w:r>
    </w:p>
    <w:sectPr w:rsidR="009274F6" w:rsidRPr="008C57E9" w:rsidSect="00132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969" w:rsidRDefault="00AF7969" w:rsidP="008037FD">
      <w:r>
        <w:separator/>
      </w:r>
    </w:p>
  </w:endnote>
  <w:endnote w:type="continuationSeparator" w:id="0">
    <w:p w:rsidR="00AF7969" w:rsidRDefault="00AF7969" w:rsidP="00803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variable"/>
    <w:sig w:usb0="F7FFAFFF" w:usb1="E9DFFFFF" w:usb2="0000003F" w:usb3="00000000" w:csb0="003F00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FD" w:rsidRDefault="008037F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FD" w:rsidRDefault="008037F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FD" w:rsidRDefault="008037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969" w:rsidRDefault="00AF7969" w:rsidP="008037FD">
      <w:r>
        <w:separator/>
      </w:r>
    </w:p>
  </w:footnote>
  <w:footnote w:type="continuationSeparator" w:id="0">
    <w:p w:rsidR="00AF7969" w:rsidRDefault="00AF7969" w:rsidP="00803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FD" w:rsidRDefault="008037F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FD" w:rsidRDefault="008037FD" w:rsidP="00103694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FD" w:rsidRDefault="008037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01B"/>
    <w:rsid w:val="00003F25"/>
    <w:rsid w:val="000170AF"/>
    <w:rsid w:val="00027962"/>
    <w:rsid w:val="00050F63"/>
    <w:rsid w:val="00062257"/>
    <w:rsid w:val="00095412"/>
    <w:rsid w:val="0009603F"/>
    <w:rsid w:val="000D453F"/>
    <w:rsid w:val="000F3C6F"/>
    <w:rsid w:val="00103694"/>
    <w:rsid w:val="00122D4B"/>
    <w:rsid w:val="0013201B"/>
    <w:rsid w:val="00137EE9"/>
    <w:rsid w:val="001602DC"/>
    <w:rsid w:val="00163F79"/>
    <w:rsid w:val="001B3B9A"/>
    <w:rsid w:val="001E6C5E"/>
    <w:rsid w:val="00242BE5"/>
    <w:rsid w:val="002440CF"/>
    <w:rsid w:val="0027716E"/>
    <w:rsid w:val="002C20D8"/>
    <w:rsid w:val="002D192F"/>
    <w:rsid w:val="002D1C2D"/>
    <w:rsid w:val="0033208A"/>
    <w:rsid w:val="003F5E9F"/>
    <w:rsid w:val="004D131A"/>
    <w:rsid w:val="00525AFA"/>
    <w:rsid w:val="0054375D"/>
    <w:rsid w:val="005532E5"/>
    <w:rsid w:val="00554B9F"/>
    <w:rsid w:val="00565A9D"/>
    <w:rsid w:val="00577F08"/>
    <w:rsid w:val="0058597F"/>
    <w:rsid w:val="005F4D4D"/>
    <w:rsid w:val="006013A9"/>
    <w:rsid w:val="00612596"/>
    <w:rsid w:val="006146B5"/>
    <w:rsid w:val="00647570"/>
    <w:rsid w:val="0065190D"/>
    <w:rsid w:val="00655214"/>
    <w:rsid w:val="0065772D"/>
    <w:rsid w:val="0067585E"/>
    <w:rsid w:val="007C6BA9"/>
    <w:rsid w:val="008037FD"/>
    <w:rsid w:val="00855C46"/>
    <w:rsid w:val="00863D93"/>
    <w:rsid w:val="008A56E1"/>
    <w:rsid w:val="008C57E9"/>
    <w:rsid w:val="00920519"/>
    <w:rsid w:val="009274F6"/>
    <w:rsid w:val="00930930"/>
    <w:rsid w:val="0093609F"/>
    <w:rsid w:val="009479FE"/>
    <w:rsid w:val="009640CC"/>
    <w:rsid w:val="00965049"/>
    <w:rsid w:val="00A36840"/>
    <w:rsid w:val="00A4233B"/>
    <w:rsid w:val="00A507F5"/>
    <w:rsid w:val="00A55B35"/>
    <w:rsid w:val="00A646A2"/>
    <w:rsid w:val="00A73BF5"/>
    <w:rsid w:val="00A91961"/>
    <w:rsid w:val="00A93944"/>
    <w:rsid w:val="00AB5C66"/>
    <w:rsid w:val="00AB7D91"/>
    <w:rsid w:val="00AC3875"/>
    <w:rsid w:val="00AD1F40"/>
    <w:rsid w:val="00AD3751"/>
    <w:rsid w:val="00AF596B"/>
    <w:rsid w:val="00AF7969"/>
    <w:rsid w:val="00B56F2B"/>
    <w:rsid w:val="00B627D8"/>
    <w:rsid w:val="00B91291"/>
    <w:rsid w:val="00BA322E"/>
    <w:rsid w:val="00BE2347"/>
    <w:rsid w:val="00BF6DC6"/>
    <w:rsid w:val="00C018AA"/>
    <w:rsid w:val="00C51AD4"/>
    <w:rsid w:val="00C7318C"/>
    <w:rsid w:val="00C8064A"/>
    <w:rsid w:val="00CC376A"/>
    <w:rsid w:val="00CD2F28"/>
    <w:rsid w:val="00CD3DE1"/>
    <w:rsid w:val="00CF6C7C"/>
    <w:rsid w:val="00D540E3"/>
    <w:rsid w:val="00D807CC"/>
    <w:rsid w:val="00DA24E7"/>
    <w:rsid w:val="00DE0DA9"/>
    <w:rsid w:val="00DE19D9"/>
    <w:rsid w:val="00E000F2"/>
    <w:rsid w:val="00E11692"/>
    <w:rsid w:val="00E15616"/>
    <w:rsid w:val="00E16E9F"/>
    <w:rsid w:val="00E42951"/>
    <w:rsid w:val="00E63192"/>
    <w:rsid w:val="00E90AAA"/>
    <w:rsid w:val="00EC3F59"/>
    <w:rsid w:val="00EF09A1"/>
    <w:rsid w:val="00F1162C"/>
    <w:rsid w:val="00F22A24"/>
    <w:rsid w:val="00F36E0A"/>
    <w:rsid w:val="00F578BF"/>
    <w:rsid w:val="00F72B0B"/>
    <w:rsid w:val="00F93744"/>
    <w:rsid w:val="00FA64A6"/>
    <w:rsid w:val="00FC7147"/>
    <w:rsid w:val="00FF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B"/>
    <w:pPr>
      <w:widowControl w:val="0"/>
      <w:spacing w:beforeLines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1B"/>
    <w:pPr>
      <w:spacing w:beforeLines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F4D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F1162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1162C"/>
  </w:style>
  <w:style w:type="paragraph" w:styleId="a6">
    <w:name w:val="header"/>
    <w:basedOn w:val="a"/>
    <w:link w:val="Char0"/>
    <w:uiPriority w:val="99"/>
    <w:semiHidden/>
    <w:unhideWhenUsed/>
    <w:rsid w:val="00803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037F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03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037FD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540E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540E3"/>
    <w:rPr>
      <w:sz w:val="18"/>
      <w:szCs w:val="18"/>
    </w:rPr>
  </w:style>
  <w:style w:type="character" w:styleId="a9">
    <w:name w:val="Hyperlink"/>
    <w:basedOn w:val="a0"/>
    <w:uiPriority w:val="99"/>
    <w:unhideWhenUsed/>
    <w:rsid w:val="00930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4560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AC0A77-6041-44F0-BDA0-C37420CE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>China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2015-12-17T01:06:00Z</cp:lastPrinted>
  <dcterms:created xsi:type="dcterms:W3CDTF">2015-12-29T01:06:00Z</dcterms:created>
  <dcterms:modified xsi:type="dcterms:W3CDTF">2015-12-29T01:08:00Z</dcterms:modified>
</cp:coreProperties>
</file>