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eastAsia="方正小标宋简体" w:cs="Times New Roman"/>
          <w:bCs/>
          <w:sz w:val="36"/>
          <w:szCs w:val="36"/>
        </w:rPr>
      </w:pPr>
      <w:bookmarkStart w:id="0" w:name="_Toc24471"/>
      <w:bookmarkStart w:id="1" w:name="_Toc11018"/>
      <w:bookmarkStart w:id="2" w:name="_Toc13322"/>
      <w:bookmarkStart w:id="3" w:name="_Toc10969"/>
      <w:bookmarkStart w:id="4" w:name="_Toc22071"/>
      <w:bookmarkStart w:id="5" w:name="_Toc25047"/>
      <w:bookmarkStart w:id="6" w:name="_Toc20602"/>
      <w:bookmarkStart w:id="7" w:name="_Toc20933"/>
    </w:p>
    <w:p>
      <w:pPr>
        <w:ind w:firstLine="720"/>
        <w:jc w:val="center"/>
        <w:rPr>
          <w:rFonts w:eastAsia="方正小标宋简体" w:cs="Times New Roman"/>
          <w:bCs/>
          <w:sz w:val="36"/>
          <w:szCs w:val="36"/>
        </w:rPr>
      </w:pPr>
    </w:p>
    <w:p>
      <w:pPr>
        <w:pStyle w:val="2"/>
        <w:ind w:firstLine="560"/>
      </w:pPr>
    </w:p>
    <w:p>
      <w:pPr>
        <w:pStyle w:val="2"/>
        <w:ind w:firstLine="720"/>
        <w:rPr>
          <w:rFonts w:eastAsia="方正小标宋简体" w:cs="Times New Roman"/>
          <w:bCs/>
          <w:sz w:val="36"/>
          <w:szCs w:val="36"/>
        </w:rPr>
      </w:pPr>
    </w:p>
    <w:p>
      <w:pPr>
        <w:ind w:firstLine="720"/>
        <w:jc w:val="center"/>
        <w:rPr>
          <w:rFonts w:ascii="黑体" w:hAnsi="黑体" w:eastAsia="黑体" w:cs="Times New Roman"/>
          <w:bCs/>
          <w:sz w:val="36"/>
          <w:szCs w:val="36"/>
        </w:rPr>
      </w:pPr>
      <w:r>
        <w:rPr>
          <w:rFonts w:hint="eastAsia" w:ascii="黑体" w:hAnsi="黑体" w:eastAsia="黑体" w:cs="Times New Roman"/>
          <w:bCs/>
          <w:sz w:val="36"/>
          <w:szCs w:val="36"/>
        </w:rPr>
        <w:t>《宁夏回族自治区畜禽养殖污染防治技规范》</w:t>
      </w:r>
    </w:p>
    <w:p>
      <w:pPr>
        <w:ind w:firstLine="720"/>
        <w:jc w:val="center"/>
        <w:rPr>
          <w:rFonts w:ascii="黑体" w:hAnsi="黑体" w:eastAsia="黑体" w:cs="Times New Roman"/>
          <w:bCs/>
          <w:sz w:val="36"/>
          <w:szCs w:val="36"/>
        </w:rPr>
      </w:pPr>
      <w:r>
        <w:rPr>
          <w:rFonts w:hint="eastAsia" w:ascii="黑体" w:hAnsi="黑体" w:eastAsia="黑体" w:cs="Times New Roman"/>
          <w:bCs/>
          <w:sz w:val="36"/>
          <w:szCs w:val="36"/>
        </w:rPr>
        <w:t>编制说明</w:t>
      </w: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pStyle w:val="2"/>
        <w:ind w:firstLine="560"/>
      </w:pPr>
    </w:p>
    <w:p>
      <w:pPr>
        <w:ind w:firstLine="720"/>
        <w:jc w:val="center"/>
        <w:rPr>
          <w:rFonts w:eastAsia="方正小标宋简体" w:cs="Times New Roman"/>
          <w:bCs/>
          <w:sz w:val="36"/>
          <w:szCs w:val="36"/>
        </w:rPr>
      </w:pPr>
    </w:p>
    <w:p>
      <w:pPr>
        <w:ind w:firstLine="720"/>
        <w:jc w:val="center"/>
        <w:rPr>
          <w:rFonts w:eastAsia="方正小标宋简体" w:cs="Times New Roman"/>
          <w:bCs/>
          <w:sz w:val="36"/>
          <w:szCs w:val="36"/>
        </w:rPr>
      </w:pPr>
    </w:p>
    <w:p>
      <w:pPr>
        <w:ind w:firstLine="520"/>
        <w:jc w:val="center"/>
        <w:rPr>
          <w:rFonts w:eastAsia="黑体"/>
          <w:spacing w:val="-10"/>
        </w:rPr>
      </w:pPr>
      <w:r>
        <w:rPr>
          <w:rFonts w:hint="eastAsia" w:eastAsia="黑体"/>
          <w:spacing w:val="-10"/>
        </w:rPr>
        <w:t xml:space="preserve">编制单位：中日友好环境保护中心  </w:t>
      </w:r>
    </w:p>
    <w:p>
      <w:pPr>
        <w:ind w:firstLine="520"/>
        <w:jc w:val="center"/>
        <w:rPr>
          <w:rFonts w:eastAsia="黑体"/>
          <w:spacing w:val="-10"/>
        </w:rPr>
      </w:pPr>
      <w:r>
        <w:rPr>
          <w:rFonts w:hint="eastAsia" w:eastAsia="黑体"/>
          <w:spacing w:val="-10"/>
        </w:rPr>
        <w:t xml:space="preserve">           （生态环境部环境发展中心）</w:t>
      </w:r>
    </w:p>
    <w:p>
      <w:pPr>
        <w:pStyle w:val="4"/>
        <w:ind w:firstLine="602"/>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4"/>
        <w:ind w:firstLine="602"/>
      </w:pPr>
      <w:r>
        <w:t>一、项目背景</w:t>
      </w:r>
      <w:bookmarkEnd w:id="0"/>
      <w:bookmarkEnd w:id="1"/>
    </w:p>
    <w:p>
      <w:pPr>
        <w:pStyle w:val="5"/>
        <w:ind w:firstLine="602"/>
      </w:pPr>
      <w:r>
        <w:t>（一）</w:t>
      </w:r>
      <w:r>
        <w:rPr>
          <w:rFonts w:hint="eastAsia"/>
        </w:rPr>
        <w:t>自治区</w:t>
      </w:r>
      <w:r>
        <w:t>和国内外</w:t>
      </w:r>
      <w:r>
        <w:rPr>
          <w:rFonts w:hint="eastAsia"/>
        </w:rPr>
        <w:t>畜禽养殖污染防治</w:t>
      </w:r>
      <w:r>
        <w:t>技术现状</w:t>
      </w:r>
      <w:bookmarkEnd w:id="2"/>
      <w:bookmarkEnd w:id="3"/>
    </w:p>
    <w:p>
      <w:pPr>
        <w:pStyle w:val="6"/>
        <w:ind w:firstLine="602"/>
      </w:pPr>
      <w:r>
        <w:rPr>
          <w:rFonts w:hint="eastAsia"/>
        </w:rPr>
        <w:t>1.</w:t>
      </w:r>
      <w:bookmarkEnd w:id="4"/>
      <w:bookmarkEnd w:id="5"/>
      <w:r>
        <w:rPr>
          <w:rFonts w:hint="eastAsia"/>
        </w:rPr>
        <w:t>宁夏畜禽养殖污染防治技术现状及问题</w:t>
      </w:r>
    </w:p>
    <w:p>
      <w:pPr>
        <w:pStyle w:val="7"/>
        <w:ind w:firstLine="562"/>
      </w:pPr>
      <w:r>
        <w:rPr>
          <w:rFonts w:hint="eastAsia"/>
        </w:rPr>
        <w:t>1.1畜禽养殖业发展及粪污产生现状</w:t>
      </w:r>
    </w:p>
    <w:p>
      <w:pPr>
        <w:ind w:firstLine="560"/>
        <w:rPr>
          <w:rFonts w:cs="Times New Roman"/>
          <w:szCs w:val="28"/>
        </w:rPr>
      </w:pPr>
      <w:r>
        <w:rPr>
          <w:rFonts w:hint="eastAsia"/>
        </w:rPr>
        <w:t>宁夏回族自治区是我国优势农产品区域布局中重要的优势畜牧业生产基地。“十三五”期间，自治区大力推进畜牧养殖业发展，畜禽养殖业总体增幅很大。2019年，全区畜禽存栏总量2067.1万头（只），自治区养殖以牛羊养殖为主，奶牛43.7万头、肉牛97.1万头、羊568.5万只、生猪43.7万头、家禽1284.4万只。根据宁夏回族自治区畜牧兽医事业发展“十四五”规划（2021-2025年），</w:t>
      </w:r>
      <w:r>
        <w:rPr>
          <w:rFonts w:hint="eastAsia" w:cs="Times New Roman"/>
          <w:szCs w:val="28"/>
        </w:rPr>
        <w:t>“十四五”期间畜禽养殖业将进一步迅猛发展，到</w:t>
      </w:r>
      <w:r>
        <w:rPr>
          <w:rFonts w:cs="Times New Roman"/>
          <w:szCs w:val="28"/>
        </w:rPr>
        <w:t>2025</w:t>
      </w:r>
      <w:r>
        <w:rPr>
          <w:rFonts w:hint="eastAsia" w:cs="Times New Roman"/>
          <w:szCs w:val="28"/>
        </w:rPr>
        <w:t>年，奶牛、肉牛、羊、生猪和家禽存栏分别达到</w:t>
      </w:r>
      <w:r>
        <w:rPr>
          <w:rFonts w:cs="Times New Roman"/>
          <w:szCs w:val="28"/>
        </w:rPr>
        <w:t>100</w:t>
      </w:r>
      <w:r>
        <w:rPr>
          <w:rFonts w:hint="eastAsia" w:cs="Times New Roman"/>
          <w:szCs w:val="28"/>
        </w:rPr>
        <w:t>万头、</w:t>
      </w:r>
      <w:r>
        <w:rPr>
          <w:rFonts w:cs="Times New Roman"/>
          <w:szCs w:val="28"/>
        </w:rPr>
        <w:t>135</w:t>
      </w:r>
      <w:r>
        <w:rPr>
          <w:rFonts w:hint="eastAsia" w:cs="Times New Roman"/>
          <w:szCs w:val="28"/>
        </w:rPr>
        <w:t>万头、</w:t>
      </w:r>
      <w:r>
        <w:rPr>
          <w:rFonts w:cs="Times New Roman"/>
          <w:szCs w:val="28"/>
        </w:rPr>
        <w:t>866</w:t>
      </w:r>
      <w:r>
        <w:rPr>
          <w:rFonts w:hint="eastAsia" w:cs="Times New Roman"/>
          <w:szCs w:val="28"/>
        </w:rPr>
        <w:t>万只、</w:t>
      </w:r>
      <w:r>
        <w:rPr>
          <w:rFonts w:cs="Times New Roman"/>
          <w:szCs w:val="28"/>
        </w:rPr>
        <w:t>95.9</w:t>
      </w:r>
      <w:r>
        <w:rPr>
          <w:rFonts w:hint="eastAsia" w:cs="Times New Roman"/>
          <w:szCs w:val="28"/>
        </w:rPr>
        <w:t>万头和</w:t>
      </w:r>
      <w:r>
        <w:rPr>
          <w:rFonts w:cs="Times New Roman"/>
          <w:szCs w:val="28"/>
        </w:rPr>
        <w:t>1567.7</w:t>
      </w:r>
      <w:r>
        <w:rPr>
          <w:rFonts w:hint="eastAsia" w:cs="Times New Roman"/>
          <w:szCs w:val="28"/>
        </w:rPr>
        <w:t>万只，折合猪当量</w:t>
      </w:r>
      <w:r>
        <w:rPr>
          <w:rFonts w:cs="Times New Roman"/>
          <w:szCs w:val="28"/>
        </w:rPr>
        <w:t>1700.5</w:t>
      </w:r>
      <w:r>
        <w:rPr>
          <w:rFonts w:hint="eastAsia" w:cs="Times New Roman"/>
          <w:szCs w:val="28"/>
        </w:rPr>
        <w:t>万头。</w:t>
      </w:r>
    </w:p>
    <w:p>
      <w:pPr>
        <w:ind w:firstLine="560"/>
        <w:rPr>
          <w:rFonts w:cs="Times New Roman"/>
          <w:b/>
          <w:bCs/>
          <w:szCs w:val="28"/>
        </w:rPr>
      </w:pPr>
      <w:r>
        <w:rPr>
          <w:rFonts w:hint="eastAsia"/>
        </w:rPr>
        <w:t>全国第二次污染源普查数据显示:2017年自治区畜禽养殖业污染排放已高于工业，成为主要污染来源。</w:t>
      </w:r>
      <w:r>
        <w:rPr>
          <w:rFonts w:hint="eastAsia" w:cs="Times New Roman"/>
          <w:szCs w:val="28"/>
        </w:rPr>
        <w:t>2019年全区畜禽粪污产生量2330.1万吨（粪便、尿液和污水的总和），其中养殖固废1839.0万吨、养殖废水491.1万吨。奶牛、肉牛、羊、生猪、家禽年产粪污量分别为</w:t>
      </w:r>
      <w:r>
        <w:rPr>
          <w:rFonts w:cs="Times New Roman"/>
          <w:szCs w:val="28"/>
        </w:rPr>
        <w:t>940</w:t>
      </w:r>
      <w:r>
        <w:rPr>
          <w:rFonts w:hint="eastAsia" w:cs="Times New Roman"/>
          <w:szCs w:val="28"/>
        </w:rPr>
        <w:t>万吨、</w:t>
      </w:r>
      <w:r>
        <w:rPr>
          <w:rFonts w:cs="Times New Roman"/>
          <w:szCs w:val="28"/>
        </w:rPr>
        <w:t>873</w:t>
      </w:r>
      <w:r>
        <w:rPr>
          <w:rFonts w:hint="eastAsia" w:cs="Times New Roman"/>
          <w:szCs w:val="28"/>
        </w:rPr>
        <w:t>万吨、</w:t>
      </w:r>
      <w:r>
        <w:rPr>
          <w:rFonts w:cs="Times New Roman"/>
          <w:szCs w:val="28"/>
        </w:rPr>
        <w:t>171</w:t>
      </w:r>
      <w:r>
        <w:rPr>
          <w:rFonts w:hint="eastAsia" w:cs="Times New Roman"/>
          <w:szCs w:val="28"/>
        </w:rPr>
        <w:t>万吨、</w:t>
      </w:r>
      <w:r>
        <w:rPr>
          <w:rFonts w:cs="Times New Roman"/>
          <w:szCs w:val="28"/>
        </w:rPr>
        <w:t>282</w:t>
      </w:r>
      <w:r>
        <w:rPr>
          <w:rFonts w:hint="eastAsia" w:cs="Times New Roman"/>
          <w:szCs w:val="28"/>
        </w:rPr>
        <w:t>万吨、</w:t>
      </w:r>
      <w:r>
        <w:rPr>
          <w:rFonts w:cs="Times New Roman"/>
          <w:szCs w:val="28"/>
        </w:rPr>
        <w:t>64</w:t>
      </w:r>
      <w:r>
        <w:rPr>
          <w:rFonts w:hint="eastAsia" w:cs="Times New Roman"/>
          <w:szCs w:val="28"/>
        </w:rPr>
        <w:t>万吨。2025年底全区畜禽养殖量则合猪当量较</w:t>
      </w:r>
      <w:r>
        <w:rPr>
          <w:rFonts w:cs="Times New Roman"/>
          <w:szCs w:val="28"/>
        </w:rPr>
        <w:t>2019</w:t>
      </w:r>
      <w:r>
        <w:rPr>
          <w:rFonts w:hint="eastAsia" w:cs="Times New Roman"/>
          <w:szCs w:val="28"/>
        </w:rPr>
        <w:t>年增加</w:t>
      </w:r>
      <w:r>
        <w:rPr>
          <w:rFonts w:cs="Times New Roman"/>
          <w:szCs w:val="28"/>
        </w:rPr>
        <w:t>733.1</w:t>
      </w:r>
      <w:r>
        <w:rPr>
          <w:rFonts w:hint="eastAsia" w:cs="Times New Roman"/>
          <w:szCs w:val="28"/>
        </w:rPr>
        <w:t>万头，粪污总量达到</w:t>
      </w:r>
      <w:r>
        <w:rPr>
          <w:rFonts w:cs="Times New Roman"/>
          <w:szCs w:val="28"/>
        </w:rPr>
        <w:t>4392.2</w:t>
      </w:r>
      <w:r>
        <w:rPr>
          <w:rFonts w:hint="eastAsia" w:cs="Times New Roman"/>
          <w:szCs w:val="28"/>
        </w:rPr>
        <w:t>万吨，较</w:t>
      </w:r>
      <w:r>
        <w:rPr>
          <w:rFonts w:cs="Times New Roman"/>
          <w:szCs w:val="28"/>
        </w:rPr>
        <w:t>2019</w:t>
      </w:r>
      <w:r>
        <w:rPr>
          <w:rFonts w:hint="eastAsia" w:cs="Times New Roman"/>
          <w:szCs w:val="28"/>
        </w:rPr>
        <w:t>年增加</w:t>
      </w:r>
      <w:r>
        <w:rPr>
          <w:rFonts w:cs="Times New Roman"/>
          <w:szCs w:val="28"/>
        </w:rPr>
        <w:t>2062.1</w:t>
      </w:r>
      <w:r>
        <w:rPr>
          <w:rFonts w:hint="eastAsia" w:cs="Times New Roman"/>
          <w:szCs w:val="28"/>
        </w:rPr>
        <w:t>万吨</w:t>
      </w:r>
      <w:r>
        <w:rPr>
          <w:rFonts w:hint="eastAsia" w:cs="Times New Roman"/>
          <w:b/>
          <w:bCs/>
          <w:szCs w:val="28"/>
        </w:rPr>
        <w:t>。</w:t>
      </w:r>
    </w:p>
    <w:p>
      <w:pPr>
        <w:ind w:firstLine="560"/>
        <w:rPr>
          <w:rFonts w:cs="Times New Roman"/>
          <w:szCs w:val="28"/>
        </w:rPr>
      </w:pPr>
      <w:r>
        <w:rPr>
          <w:rFonts w:hint="eastAsia" w:cs="Times New Roman"/>
          <w:szCs w:val="28"/>
        </w:rPr>
        <w:t>基于宁夏回族自治区畜牧业发展现状及未来发展趋势，作为自治区规划“九大重要产业”，畜牧养殖呈现区域集中趋势。根据现场调研与座谈交流的结果，宁夏现有畜禽规模养殖场1324个，粪污产生量1077.5万吨，占全区畜禽粪污总量的35.6%。其中，养殖固废348.0万吨、占32.3%，养殖废水729.5万吨、占67.7%。按畜禽种类，规模奶牛场821.72万吨，占76.3%；规模肉牛场126.08万吨，占11.7%；规模羊场12.34万吨，占1.1%；规模猪场81.65万吨，占7.6%；规模禽场35.7万吨，占3.3%。</w:t>
      </w:r>
    </w:p>
    <w:p>
      <w:pPr>
        <w:pStyle w:val="2"/>
        <w:ind w:firstLine="560"/>
      </w:pPr>
      <w:r>
        <w:rPr>
          <w:rFonts w:hint="eastAsia" w:cs="Times New Roman"/>
          <w:szCs w:val="28"/>
        </w:rPr>
        <w:t>总体上全区现阶段畜禽养殖污染防治和监管压力大，“十四五”期间污染防治和监管难度将更加艰巨。</w:t>
      </w:r>
    </w:p>
    <w:p>
      <w:pPr>
        <w:pStyle w:val="7"/>
        <w:ind w:firstLine="562"/>
      </w:pPr>
      <w:r>
        <w:rPr>
          <w:rFonts w:hint="eastAsia"/>
        </w:rPr>
        <w:t>1.2畜禽养殖污染防治技术现状</w:t>
      </w:r>
    </w:p>
    <w:p>
      <w:pPr>
        <w:pStyle w:val="8"/>
        <w:ind w:firstLine="560"/>
      </w:pPr>
      <w:r>
        <w:rPr>
          <w:rFonts w:hint="eastAsia"/>
        </w:rPr>
        <w:t>1.2.1畜禽养殖业环境影响分析</w:t>
      </w:r>
    </w:p>
    <w:p>
      <w:pPr>
        <w:ind w:firstLine="560"/>
      </w:pPr>
      <w:r>
        <w:rPr>
          <w:rFonts w:hint="eastAsia"/>
        </w:rPr>
        <w:t>（1）畜禽养殖污染物产生情况</w:t>
      </w:r>
    </w:p>
    <w:p>
      <w:pPr>
        <w:ind w:firstLine="560"/>
      </w:pPr>
      <w:r>
        <w:rPr>
          <w:rFonts w:hint="eastAsia"/>
        </w:rPr>
        <w:t>畜禽养殖主要污染源为畜禽粪尿及其在贮存、运输、处理处置等过程中产生的恶臭气体、渗滤液体、污泥等，按环境要素分为大气污染、水污染和固体废物污染。各类污染源及主要污染物见表1。</w:t>
      </w:r>
    </w:p>
    <w:p>
      <w:pPr>
        <w:pStyle w:val="24"/>
      </w:pPr>
      <w:r>
        <w:rPr>
          <w:rFonts w:hint="eastAsia"/>
        </w:rPr>
        <w:t>表1  畜禽养殖污染源及主要污染物</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3688"/>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pct"/>
            <w:vAlign w:val="center"/>
          </w:tcPr>
          <w:p>
            <w:pPr>
              <w:pStyle w:val="25"/>
            </w:pPr>
            <w:r>
              <w:rPr>
                <w:rFonts w:hint="eastAsia"/>
              </w:rPr>
              <w:t>环境要素</w:t>
            </w:r>
          </w:p>
        </w:tc>
        <w:tc>
          <w:tcPr>
            <w:tcW w:w="2163" w:type="pct"/>
          </w:tcPr>
          <w:p>
            <w:pPr>
              <w:pStyle w:val="25"/>
            </w:pPr>
            <w:r>
              <w:rPr>
                <w:rFonts w:hint="eastAsia"/>
              </w:rPr>
              <w:t>污染源</w:t>
            </w:r>
          </w:p>
        </w:tc>
        <w:tc>
          <w:tcPr>
            <w:tcW w:w="2160" w:type="pct"/>
            <w:vAlign w:val="center"/>
          </w:tcPr>
          <w:p>
            <w:pPr>
              <w:pStyle w:val="25"/>
            </w:pPr>
            <w:r>
              <w:rPr>
                <w:rFonts w:hint="eastAsia"/>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pct"/>
            <w:vAlign w:val="center"/>
          </w:tcPr>
          <w:p>
            <w:pPr>
              <w:pStyle w:val="25"/>
            </w:pPr>
            <w:r>
              <w:rPr>
                <w:rFonts w:hint="eastAsia"/>
              </w:rPr>
              <w:t>水</w:t>
            </w:r>
          </w:p>
        </w:tc>
        <w:tc>
          <w:tcPr>
            <w:tcW w:w="2163" w:type="pct"/>
            <w:vAlign w:val="center"/>
          </w:tcPr>
          <w:p>
            <w:pPr>
              <w:pStyle w:val="25"/>
            </w:pPr>
            <w:r>
              <w:rPr>
                <w:rFonts w:hint="eastAsia"/>
              </w:rPr>
              <w:t>畜禽尿液、圈舍冲洗</w:t>
            </w:r>
          </w:p>
        </w:tc>
        <w:tc>
          <w:tcPr>
            <w:tcW w:w="2160" w:type="pct"/>
            <w:vAlign w:val="center"/>
          </w:tcPr>
          <w:p>
            <w:pPr>
              <w:pStyle w:val="25"/>
            </w:pPr>
            <w:r>
              <w:rPr>
                <w:rFonts w:hint="eastAsia"/>
              </w:rPr>
              <w:t>COD、BOD</w:t>
            </w:r>
            <w:r>
              <w:rPr>
                <w:rFonts w:hint="eastAsia"/>
                <w:vertAlign w:val="subscript"/>
              </w:rPr>
              <w:t>5</w:t>
            </w:r>
            <w:r>
              <w:rPr>
                <w:rFonts w:hint="eastAsia"/>
              </w:rPr>
              <w:t>、SS、氨氮、总磷、总氮、粪大肠菌群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pct"/>
            <w:vAlign w:val="center"/>
          </w:tcPr>
          <w:p>
            <w:pPr>
              <w:pStyle w:val="25"/>
            </w:pPr>
            <w:r>
              <w:rPr>
                <w:rFonts w:hint="eastAsia"/>
              </w:rPr>
              <w:t>固体废物</w:t>
            </w:r>
          </w:p>
        </w:tc>
        <w:tc>
          <w:tcPr>
            <w:tcW w:w="2163" w:type="pct"/>
            <w:vAlign w:val="center"/>
          </w:tcPr>
          <w:p>
            <w:pPr>
              <w:pStyle w:val="25"/>
            </w:pPr>
            <w:r>
              <w:rPr>
                <w:rFonts w:hint="eastAsia"/>
              </w:rPr>
              <w:t>畜禽粪便、畜禽尸体、污水处理站污泥等</w:t>
            </w:r>
          </w:p>
        </w:tc>
        <w:tc>
          <w:tcPr>
            <w:tcW w:w="2160" w:type="pct"/>
            <w:vAlign w:val="center"/>
          </w:tcPr>
          <w:p>
            <w:pPr>
              <w:pStyle w:val="25"/>
            </w:pPr>
            <w:r>
              <w:rPr>
                <w:rFonts w:hint="eastAsia"/>
              </w:rPr>
              <w:t>固体废弃物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pct"/>
            <w:vAlign w:val="center"/>
          </w:tcPr>
          <w:p>
            <w:pPr>
              <w:pStyle w:val="25"/>
            </w:pPr>
            <w:r>
              <w:rPr>
                <w:rFonts w:hint="eastAsia"/>
              </w:rPr>
              <w:t>大气</w:t>
            </w:r>
          </w:p>
        </w:tc>
        <w:tc>
          <w:tcPr>
            <w:tcW w:w="2163" w:type="pct"/>
            <w:vAlign w:val="center"/>
          </w:tcPr>
          <w:p>
            <w:pPr>
              <w:pStyle w:val="25"/>
            </w:pPr>
            <w:r>
              <w:rPr>
                <w:rFonts w:hint="eastAsia"/>
              </w:rPr>
              <w:t>畜禽圈舍、污水处理站、粪便堆肥场、锅炉房、沼气燃烧等</w:t>
            </w:r>
          </w:p>
        </w:tc>
        <w:tc>
          <w:tcPr>
            <w:tcW w:w="2160" w:type="pct"/>
            <w:vAlign w:val="center"/>
          </w:tcPr>
          <w:p>
            <w:pPr>
              <w:pStyle w:val="25"/>
            </w:pPr>
            <w:r>
              <w:rPr>
                <w:rFonts w:hint="eastAsia"/>
              </w:rPr>
              <w:t>硫化氢、氨气、臭气浓度、二氧化硫、氮氧化物、颗粒物</w:t>
            </w:r>
          </w:p>
        </w:tc>
      </w:tr>
    </w:tbl>
    <w:p>
      <w:pPr>
        <w:spacing w:line="240" w:lineRule="exact"/>
        <w:ind w:firstLine="560"/>
      </w:pPr>
    </w:p>
    <w:p>
      <w:pPr>
        <w:ind w:firstLine="560"/>
      </w:pPr>
      <w:r>
        <w:rPr>
          <w:rFonts w:hint="eastAsia"/>
        </w:rPr>
        <w:t>（2）畜禽粪便进入环境途径</w:t>
      </w:r>
    </w:p>
    <w:p>
      <w:pPr>
        <w:ind w:firstLine="560"/>
      </w:pPr>
      <w:r>
        <w:rPr>
          <w:rFonts w:hint="eastAsia"/>
        </w:rPr>
        <w:t>从畜禽养殖场（户）清出的固态或半固态粪便输送至储粪场进行处理，液态粪便一般利用地下管道输送至储粪池。由于养殖场（户）粪便贮存环节采用的环保措施不同，畜禽粪便中的污染物进入环境的途径和影响也不相同，见表2。</w:t>
      </w:r>
    </w:p>
    <w:p>
      <w:pPr>
        <w:pStyle w:val="24"/>
      </w:pPr>
      <w:r>
        <w:rPr>
          <w:rFonts w:hint="eastAsia"/>
        </w:rPr>
        <w:t>表2  畜禽粪便的贮存方式及其污染物进入环境的途径</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335"/>
        <w:gridCol w:w="2407"/>
        <w:gridCol w:w="1137"/>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8" w:type="pct"/>
            <w:vAlign w:val="center"/>
          </w:tcPr>
          <w:p>
            <w:pPr>
              <w:pStyle w:val="25"/>
            </w:pPr>
            <w:r>
              <w:rPr>
                <w:rFonts w:hint="eastAsia"/>
              </w:rPr>
              <w:t>储存方式</w:t>
            </w:r>
          </w:p>
        </w:tc>
        <w:tc>
          <w:tcPr>
            <w:tcW w:w="783" w:type="pct"/>
            <w:vAlign w:val="center"/>
          </w:tcPr>
          <w:p>
            <w:pPr>
              <w:pStyle w:val="25"/>
            </w:pPr>
            <w:r>
              <w:rPr>
                <w:rFonts w:hint="eastAsia"/>
              </w:rPr>
              <w:t>环保措施</w:t>
            </w:r>
          </w:p>
        </w:tc>
        <w:tc>
          <w:tcPr>
            <w:tcW w:w="1412" w:type="pct"/>
            <w:vAlign w:val="center"/>
          </w:tcPr>
          <w:p>
            <w:pPr>
              <w:pStyle w:val="25"/>
            </w:pPr>
            <w:r>
              <w:rPr>
                <w:rFonts w:hint="eastAsia"/>
              </w:rPr>
              <w:t>进入环境的途径</w:t>
            </w:r>
          </w:p>
        </w:tc>
        <w:tc>
          <w:tcPr>
            <w:tcW w:w="667" w:type="pct"/>
            <w:vAlign w:val="center"/>
          </w:tcPr>
          <w:p>
            <w:pPr>
              <w:pStyle w:val="25"/>
            </w:pPr>
            <w:r>
              <w:rPr>
                <w:rFonts w:hint="eastAsia"/>
              </w:rPr>
              <w:t>去向</w:t>
            </w:r>
          </w:p>
        </w:tc>
        <w:tc>
          <w:tcPr>
            <w:tcW w:w="1527" w:type="pct"/>
            <w:vAlign w:val="center"/>
          </w:tcPr>
          <w:p>
            <w:pPr>
              <w:pStyle w:val="25"/>
            </w:pPr>
            <w:r>
              <w:rPr>
                <w:rFonts w:hint="eastAsia"/>
              </w:rPr>
              <w:t>影响与危害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pct"/>
            <w:vMerge w:val="restart"/>
            <w:vAlign w:val="center"/>
          </w:tcPr>
          <w:p>
            <w:pPr>
              <w:pStyle w:val="25"/>
            </w:pPr>
            <w:r>
              <w:rPr>
                <w:rFonts w:hint="eastAsia"/>
              </w:rPr>
              <w:t>储</w:t>
            </w:r>
          </w:p>
          <w:p>
            <w:pPr>
              <w:pStyle w:val="25"/>
            </w:pPr>
            <w:r>
              <w:rPr>
                <w:rFonts w:hint="eastAsia"/>
              </w:rPr>
              <w:t>粪</w:t>
            </w:r>
          </w:p>
          <w:p>
            <w:pPr>
              <w:pStyle w:val="25"/>
            </w:pPr>
            <w:r>
              <w:rPr>
                <w:rFonts w:hint="eastAsia"/>
              </w:rPr>
              <w:t>场</w:t>
            </w:r>
          </w:p>
        </w:tc>
        <w:tc>
          <w:tcPr>
            <w:tcW w:w="783" w:type="pct"/>
            <w:vMerge w:val="restart"/>
            <w:vAlign w:val="center"/>
          </w:tcPr>
          <w:p>
            <w:pPr>
              <w:pStyle w:val="25"/>
            </w:pPr>
            <w:r>
              <w:rPr>
                <w:rFonts w:hint="eastAsia"/>
              </w:rPr>
              <w:t>无防渗、防淋措施</w:t>
            </w:r>
          </w:p>
        </w:tc>
        <w:tc>
          <w:tcPr>
            <w:tcW w:w="1412" w:type="pct"/>
            <w:vMerge w:val="restart"/>
            <w:vAlign w:val="center"/>
          </w:tcPr>
          <w:p>
            <w:pPr>
              <w:pStyle w:val="25"/>
            </w:pPr>
            <w:r>
              <w:rPr>
                <w:rFonts w:hint="eastAsia"/>
              </w:rPr>
              <w:t>降雨、冲刷形成地表径流</w:t>
            </w:r>
          </w:p>
        </w:tc>
        <w:tc>
          <w:tcPr>
            <w:tcW w:w="667" w:type="pct"/>
            <w:vAlign w:val="center"/>
          </w:tcPr>
          <w:p>
            <w:pPr>
              <w:pStyle w:val="25"/>
            </w:pPr>
            <w:r>
              <w:rPr>
                <w:rFonts w:hint="eastAsia"/>
              </w:rPr>
              <w:t>进入地表水</w:t>
            </w:r>
          </w:p>
        </w:tc>
        <w:tc>
          <w:tcPr>
            <w:tcW w:w="1527" w:type="pct"/>
            <w:vAlign w:val="center"/>
          </w:tcPr>
          <w:p>
            <w:pPr>
              <w:pStyle w:val="25"/>
            </w:pPr>
            <w:r>
              <w:rPr>
                <w:rFonts w:hint="eastAsia"/>
              </w:rPr>
              <w:t>地表水富营养化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pct"/>
            <w:vMerge w:val="continue"/>
            <w:vAlign w:val="center"/>
          </w:tcPr>
          <w:p>
            <w:pPr>
              <w:pStyle w:val="25"/>
            </w:pPr>
          </w:p>
        </w:tc>
        <w:tc>
          <w:tcPr>
            <w:tcW w:w="783" w:type="pct"/>
            <w:vMerge w:val="continue"/>
            <w:vAlign w:val="center"/>
          </w:tcPr>
          <w:p>
            <w:pPr>
              <w:pStyle w:val="25"/>
            </w:pPr>
          </w:p>
        </w:tc>
        <w:tc>
          <w:tcPr>
            <w:tcW w:w="1412" w:type="pct"/>
            <w:vMerge w:val="continue"/>
            <w:vAlign w:val="center"/>
          </w:tcPr>
          <w:p>
            <w:pPr>
              <w:pStyle w:val="25"/>
            </w:pPr>
          </w:p>
        </w:tc>
        <w:tc>
          <w:tcPr>
            <w:tcW w:w="667" w:type="pct"/>
            <w:vAlign w:val="center"/>
          </w:tcPr>
          <w:p>
            <w:pPr>
              <w:pStyle w:val="25"/>
            </w:pPr>
            <w:r>
              <w:rPr>
                <w:rFonts w:hint="eastAsia"/>
              </w:rPr>
              <w:t>进入土壤</w:t>
            </w:r>
          </w:p>
        </w:tc>
        <w:tc>
          <w:tcPr>
            <w:tcW w:w="1527" w:type="pct"/>
            <w:vAlign w:val="center"/>
          </w:tcPr>
          <w:p>
            <w:pPr>
              <w:pStyle w:val="25"/>
            </w:pPr>
            <w:r>
              <w:rPr>
                <w:rFonts w:hint="eastAsia"/>
              </w:rPr>
              <w:t>污染土壤、降低农产品品质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08" w:type="pct"/>
            <w:vMerge w:val="continue"/>
            <w:vAlign w:val="center"/>
          </w:tcPr>
          <w:p>
            <w:pPr>
              <w:pStyle w:val="25"/>
            </w:pPr>
          </w:p>
        </w:tc>
        <w:tc>
          <w:tcPr>
            <w:tcW w:w="783" w:type="pct"/>
            <w:vMerge w:val="continue"/>
            <w:vAlign w:val="center"/>
          </w:tcPr>
          <w:p>
            <w:pPr>
              <w:pStyle w:val="25"/>
            </w:pPr>
          </w:p>
        </w:tc>
        <w:tc>
          <w:tcPr>
            <w:tcW w:w="1412" w:type="pct"/>
            <w:vAlign w:val="center"/>
          </w:tcPr>
          <w:p>
            <w:pPr>
              <w:pStyle w:val="25"/>
            </w:pPr>
            <w:r>
              <w:rPr>
                <w:rFonts w:hint="eastAsia"/>
              </w:rPr>
              <w:t>发酵、挥发恶臭气体</w:t>
            </w:r>
          </w:p>
        </w:tc>
        <w:tc>
          <w:tcPr>
            <w:tcW w:w="667" w:type="pct"/>
            <w:vAlign w:val="center"/>
          </w:tcPr>
          <w:p>
            <w:pPr>
              <w:pStyle w:val="25"/>
            </w:pPr>
            <w:r>
              <w:rPr>
                <w:rFonts w:hint="eastAsia"/>
              </w:rPr>
              <w:t>进入空气</w:t>
            </w:r>
          </w:p>
        </w:tc>
        <w:tc>
          <w:tcPr>
            <w:tcW w:w="1527" w:type="pct"/>
            <w:vAlign w:val="center"/>
          </w:tcPr>
          <w:p>
            <w:pPr>
              <w:pStyle w:val="25"/>
            </w:pPr>
            <w:r>
              <w:rPr>
                <w:rFonts w:hint="eastAsia"/>
              </w:rPr>
              <w:t>污染大气环境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8" w:type="pct"/>
            <w:vMerge w:val="continue"/>
            <w:vAlign w:val="center"/>
          </w:tcPr>
          <w:p>
            <w:pPr>
              <w:pStyle w:val="25"/>
            </w:pPr>
          </w:p>
        </w:tc>
        <w:tc>
          <w:tcPr>
            <w:tcW w:w="783" w:type="pct"/>
            <w:vMerge w:val="continue"/>
            <w:vAlign w:val="center"/>
          </w:tcPr>
          <w:p>
            <w:pPr>
              <w:pStyle w:val="25"/>
            </w:pPr>
          </w:p>
        </w:tc>
        <w:tc>
          <w:tcPr>
            <w:tcW w:w="1412" w:type="pct"/>
            <w:vAlign w:val="center"/>
          </w:tcPr>
          <w:p>
            <w:pPr>
              <w:pStyle w:val="25"/>
            </w:pPr>
            <w:r>
              <w:rPr>
                <w:rFonts w:hint="eastAsia"/>
              </w:rPr>
              <w:t>渗漏、淋溶</w:t>
            </w:r>
          </w:p>
        </w:tc>
        <w:tc>
          <w:tcPr>
            <w:tcW w:w="667" w:type="pct"/>
            <w:vAlign w:val="center"/>
          </w:tcPr>
          <w:p>
            <w:pPr>
              <w:pStyle w:val="25"/>
            </w:pPr>
            <w:r>
              <w:rPr>
                <w:rFonts w:hint="eastAsia"/>
              </w:rPr>
              <w:t>进入地下水</w:t>
            </w:r>
          </w:p>
        </w:tc>
        <w:tc>
          <w:tcPr>
            <w:tcW w:w="1527" w:type="pct"/>
            <w:vAlign w:val="center"/>
          </w:tcPr>
          <w:p>
            <w:pPr>
              <w:pStyle w:val="25"/>
            </w:pPr>
            <w:r>
              <w:rPr>
                <w:rFonts w:hint="eastAsia"/>
              </w:rPr>
              <w:t>污染地下水、危害人类健康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pct"/>
            <w:vMerge w:val="continue"/>
            <w:vAlign w:val="center"/>
          </w:tcPr>
          <w:p>
            <w:pPr>
              <w:pStyle w:val="25"/>
            </w:pPr>
          </w:p>
        </w:tc>
        <w:tc>
          <w:tcPr>
            <w:tcW w:w="783" w:type="pct"/>
            <w:vAlign w:val="center"/>
          </w:tcPr>
          <w:p>
            <w:pPr>
              <w:pStyle w:val="25"/>
            </w:pPr>
            <w:r>
              <w:rPr>
                <w:rFonts w:hint="eastAsia"/>
              </w:rPr>
              <w:t>有防渗、防淋措施</w:t>
            </w:r>
          </w:p>
        </w:tc>
        <w:tc>
          <w:tcPr>
            <w:tcW w:w="1412" w:type="pct"/>
            <w:vAlign w:val="center"/>
          </w:tcPr>
          <w:p>
            <w:pPr>
              <w:pStyle w:val="25"/>
            </w:pPr>
            <w:r>
              <w:rPr>
                <w:rFonts w:hint="eastAsia"/>
              </w:rPr>
              <w:t>切断进入环境的途径</w:t>
            </w:r>
          </w:p>
        </w:tc>
        <w:tc>
          <w:tcPr>
            <w:tcW w:w="667" w:type="pct"/>
            <w:vAlign w:val="center"/>
          </w:tcPr>
          <w:p>
            <w:pPr>
              <w:pStyle w:val="25"/>
            </w:pPr>
            <w:r>
              <w:rPr>
                <w:rFonts w:hint="eastAsia"/>
              </w:rPr>
              <w:t>/</w:t>
            </w:r>
          </w:p>
        </w:tc>
        <w:tc>
          <w:tcPr>
            <w:tcW w:w="1527" w:type="pct"/>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pct"/>
            <w:vMerge w:val="restart"/>
            <w:vAlign w:val="center"/>
          </w:tcPr>
          <w:p>
            <w:pPr>
              <w:pStyle w:val="25"/>
            </w:pPr>
            <w:r>
              <w:rPr>
                <w:rFonts w:hint="eastAsia"/>
              </w:rPr>
              <w:t>储粪池</w:t>
            </w:r>
          </w:p>
        </w:tc>
        <w:tc>
          <w:tcPr>
            <w:tcW w:w="783" w:type="pct"/>
            <w:vMerge w:val="restart"/>
            <w:vAlign w:val="center"/>
          </w:tcPr>
          <w:p>
            <w:pPr>
              <w:pStyle w:val="25"/>
            </w:pPr>
            <w:r>
              <w:rPr>
                <w:rFonts w:hint="eastAsia"/>
              </w:rPr>
              <w:t>无防渗、防淋措施</w:t>
            </w:r>
          </w:p>
        </w:tc>
        <w:tc>
          <w:tcPr>
            <w:tcW w:w="1412" w:type="pct"/>
            <w:vMerge w:val="restart"/>
            <w:vAlign w:val="center"/>
          </w:tcPr>
          <w:p>
            <w:pPr>
              <w:pStyle w:val="25"/>
            </w:pPr>
            <w:r>
              <w:rPr>
                <w:rFonts w:hint="eastAsia"/>
              </w:rPr>
              <w:t>降雨溢流形成地表径流</w:t>
            </w:r>
          </w:p>
        </w:tc>
        <w:tc>
          <w:tcPr>
            <w:tcW w:w="667" w:type="pct"/>
            <w:vAlign w:val="center"/>
          </w:tcPr>
          <w:p>
            <w:pPr>
              <w:pStyle w:val="25"/>
            </w:pPr>
            <w:r>
              <w:rPr>
                <w:rFonts w:hint="eastAsia"/>
              </w:rPr>
              <w:t>进入地表水</w:t>
            </w:r>
          </w:p>
        </w:tc>
        <w:tc>
          <w:tcPr>
            <w:tcW w:w="1527" w:type="pct"/>
            <w:vAlign w:val="center"/>
          </w:tcPr>
          <w:p>
            <w:pPr>
              <w:pStyle w:val="25"/>
            </w:pPr>
            <w:r>
              <w:rPr>
                <w:rFonts w:hint="eastAsia"/>
              </w:rPr>
              <w:t>地表水富营养化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pct"/>
            <w:vMerge w:val="continue"/>
            <w:vAlign w:val="center"/>
          </w:tcPr>
          <w:p>
            <w:pPr>
              <w:pStyle w:val="25"/>
            </w:pPr>
          </w:p>
        </w:tc>
        <w:tc>
          <w:tcPr>
            <w:tcW w:w="783" w:type="pct"/>
            <w:vMerge w:val="continue"/>
            <w:vAlign w:val="center"/>
          </w:tcPr>
          <w:p>
            <w:pPr>
              <w:pStyle w:val="25"/>
            </w:pPr>
          </w:p>
        </w:tc>
        <w:tc>
          <w:tcPr>
            <w:tcW w:w="1412" w:type="pct"/>
            <w:vMerge w:val="continue"/>
            <w:vAlign w:val="center"/>
          </w:tcPr>
          <w:p>
            <w:pPr>
              <w:pStyle w:val="25"/>
            </w:pPr>
          </w:p>
        </w:tc>
        <w:tc>
          <w:tcPr>
            <w:tcW w:w="667" w:type="pct"/>
            <w:vAlign w:val="center"/>
          </w:tcPr>
          <w:p>
            <w:pPr>
              <w:pStyle w:val="25"/>
            </w:pPr>
            <w:r>
              <w:rPr>
                <w:rFonts w:hint="eastAsia"/>
              </w:rPr>
              <w:t>进入土壤</w:t>
            </w:r>
          </w:p>
        </w:tc>
        <w:tc>
          <w:tcPr>
            <w:tcW w:w="1527" w:type="pct"/>
            <w:vAlign w:val="center"/>
          </w:tcPr>
          <w:p>
            <w:pPr>
              <w:pStyle w:val="25"/>
            </w:pPr>
            <w:r>
              <w:rPr>
                <w:rFonts w:hint="eastAsia"/>
              </w:rPr>
              <w:t>污染土壤、降低农产品品质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pct"/>
            <w:vMerge w:val="continue"/>
            <w:vAlign w:val="center"/>
          </w:tcPr>
          <w:p>
            <w:pPr>
              <w:pStyle w:val="25"/>
            </w:pPr>
          </w:p>
        </w:tc>
        <w:tc>
          <w:tcPr>
            <w:tcW w:w="783" w:type="pct"/>
            <w:vMerge w:val="continue"/>
            <w:vAlign w:val="center"/>
          </w:tcPr>
          <w:p>
            <w:pPr>
              <w:pStyle w:val="25"/>
            </w:pPr>
          </w:p>
        </w:tc>
        <w:tc>
          <w:tcPr>
            <w:tcW w:w="1412" w:type="pct"/>
            <w:vAlign w:val="center"/>
          </w:tcPr>
          <w:p>
            <w:pPr>
              <w:pStyle w:val="25"/>
            </w:pPr>
            <w:r>
              <w:rPr>
                <w:rFonts w:hint="eastAsia"/>
              </w:rPr>
              <w:t>发酵、挥发恶臭气体</w:t>
            </w:r>
          </w:p>
        </w:tc>
        <w:tc>
          <w:tcPr>
            <w:tcW w:w="667" w:type="pct"/>
            <w:vAlign w:val="center"/>
          </w:tcPr>
          <w:p>
            <w:pPr>
              <w:pStyle w:val="25"/>
            </w:pPr>
            <w:r>
              <w:rPr>
                <w:rFonts w:hint="eastAsia"/>
              </w:rPr>
              <w:t>进入空气</w:t>
            </w:r>
          </w:p>
        </w:tc>
        <w:tc>
          <w:tcPr>
            <w:tcW w:w="1527" w:type="pct"/>
            <w:vAlign w:val="center"/>
          </w:tcPr>
          <w:p>
            <w:pPr>
              <w:pStyle w:val="25"/>
            </w:pPr>
            <w:r>
              <w:rPr>
                <w:rFonts w:hint="eastAsia"/>
              </w:rPr>
              <w:t>污染大气环境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pct"/>
            <w:vMerge w:val="continue"/>
            <w:vAlign w:val="center"/>
          </w:tcPr>
          <w:p>
            <w:pPr>
              <w:pStyle w:val="25"/>
            </w:pPr>
          </w:p>
        </w:tc>
        <w:tc>
          <w:tcPr>
            <w:tcW w:w="783" w:type="pct"/>
            <w:vMerge w:val="continue"/>
            <w:vAlign w:val="center"/>
          </w:tcPr>
          <w:p>
            <w:pPr>
              <w:pStyle w:val="25"/>
            </w:pPr>
          </w:p>
        </w:tc>
        <w:tc>
          <w:tcPr>
            <w:tcW w:w="1412" w:type="pct"/>
            <w:vAlign w:val="center"/>
          </w:tcPr>
          <w:p>
            <w:pPr>
              <w:pStyle w:val="25"/>
            </w:pPr>
            <w:r>
              <w:rPr>
                <w:rFonts w:hint="eastAsia"/>
              </w:rPr>
              <w:t>渗漏、淋溶</w:t>
            </w:r>
          </w:p>
        </w:tc>
        <w:tc>
          <w:tcPr>
            <w:tcW w:w="667" w:type="pct"/>
            <w:vAlign w:val="center"/>
          </w:tcPr>
          <w:p>
            <w:pPr>
              <w:pStyle w:val="25"/>
            </w:pPr>
            <w:r>
              <w:rPr>
                <w:rFonts w:hint="eastAsia"/>
              </w:rPr>
              <w:t>进入地下水</w:t>
            </w:r>
          </w:p>
        </w:tc>
        <w:tc>
          <w:tcPr>
            <w:tcW w:w="1527" w:type="pct"/>
            <w:vAlign w:val="center"/>
          </w:tcPr>
          <w:p>
            <w:pPr>
              <w:pStyle w:val="25"/>
            </w:pPr>
            <w:r>
              <w:rPr>
                <w:rFonts w:hint="eastAsia"/>
              </w:rPr>
              <w:t>污染地下水、危害人类健康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8" w:type="pct"/>
            <w:vMerge w:val="continue"/>
            <w:vAlign w:val="center"/>
          </w:tcPr>
          <w:p>
            <w:pPr>
              <w:pStyle w:val="25"/>
            </w:pPr>
          </w:p>
        </w:tc>
        <w:tc>
          <w:tcPr>
            <w:tcW w:w="783" w:type="pct"/>
            <w:vAlign w:val="center"/>
          </w:tcPr>
          <w:p>
            <w:pPr>
              <w:pStyle w:val="25"/>
            </w:pPr>
            <w:r>
              <w:rPr>
                <w:rFonts w:hint="eastAsia"/>
              </w:rPr>
              <w:t>有防渗、防淋措施</w:t>
            </w:r>
          </w:p>
        </w:tc>
        <w:tc>
          <w:tcPr>
            <w:tcW w:w="1412" w:type="pct"/>
            <w:vAlign w:val="center"/>
          </w:tcPr>
          <w:p>
            <w:pPr>
              <w:pStyle w:val="25"/>
            </w:pPr>
            <w:r>
              <w:rPr>
                <w:rFonts w:hint="eastAsia"/>
              </w:rPr>
              <w:t>切断进入环境的途径</w:t>
            </w:r>
          </w:p>
        </w:tc>
        <w:tc>
          <w:tcPr>
            <w:tcW w:w="667" w:type="pct"/>
            <w:vAlign w:val="center"/>
          </w:tcPr>
          <w:p>
            <w:pPr>
              <w:pStyle w:val="25"/>
            </w:pPr>
            <w:r>
              <w:rPr>
                <w:rFonts w:hint="eastAsia"/>
              </w:rPr>
              <w:t>/</w:t>
            </w:r>
          </w:p>
        </w:tc>
        <w:tc>
          <w:tcPr>
            <w:tcW w:w="1527" w:type="pct"/>
            <w:vAlign w:val="center"/>
          </w:tcPr>
          <w:p>
            <w:pPr>
              <w:pStyle w:val="25"/>
            </w:pPr>
            <w:r>
              <w:rPr>
                <w:rFonts w:hint="eastAsia"/>
              </w:rPr>
              <w:t>/</w:t>
            </w:r>
          </w:p>
        </w:tc>
      </w:tr>
    </w:tbl>
    <w:p>
      <w:pPr>
        <w:ind w:firstLine="560"/>
      </w:pPr>
      <w:r>
        <w:rPr>
          <w:rFonts w:hint="eastAsia"/>
        </w:rPr>
        <w:t>畜禽粪便经过无害化处理后可以作为有机肥还田，是粪便最好的处置方式。根据畜禽粪便处理的方法不同，可以把畜禽粪便还田分为直接还田和处理后还田两种。</w:t>
      </w:r>
    </w:p>
    <w:p>
      <w:pPr>
        <w:ind w:firstLine="560"/>
      </w:pPr>
      <w:r>
        <w:rPr>
          <w:rFonts w:hint="eastAsia"/>
        </w:rPr>
        <w:t>直接还田：畜禽粪便经过简单堆肥后直接还田，这种方法是把储粪场或储粪池中的固态粪便直接用于耕地做底肥，使其在土壤微生物作用下氧化分解成可以被植物吸收的养分。这种处理方法简单，粪便没有经过无害化处理，容易造成环境污染和疾病传播。施入农田的畜禽粪尿量大于土壤的最大纳污能力时，对土壤环境产生直接影响。</w:t>
      </w:r>
    </w:p>
    <w:p>
      <w:pPr>
        <w:ind w:firstLine="560"/>
      </w:pPr>
      <w:r>
        <w:rPr>
          <w:rFonts w:hint="eastAsia"/>
        </w:rPr>
        <w:t>处理后还田：畜禽粪便经过无害化处理后可以作为有机肥还田，是畜禽粪便实现资源化的最佳处置方式。</w:t>
      </w:r>
    </w:p>
    <w:p>
      <w:pPr>
        <w:ind w:firstLine="560"/>
      </w:pPr>
      <w:bookmarkStart w:id="8" w:name="_Toc496693415"/>
      <w:r>
        <w:rPr>
          <w:rFonts w:hint="eastAsia"/>
        </w:rPr>
        <w:t>（3）畜禽养殖废水处理方法及处置去向</w:t>
      </w:r>
      <w:bookmarkEnd w:id="8"/>
    </w:p>
    <w:p>
      <w:pPr>
        <w:ind w:firstLine="560"/>
      </w:pPr>
      <w:r>
        <w:rPr>
          <w:rFonts w:hint="eastAsia"/>
        </w:rPr>
        <w:t>常用的畜禽养殖废水处理方法有自然生物处理法、好氧处理法、厌氧处理法、厌氧好氧联合处理法、沼气生态工程等，见表3。</w:t>
      </w:r>
    </w:p>
    <w:p>
      <w:pPr>
        <w:pStyle w:val="24"/>
      </w:pPr>
      <w:r>
        <w:rPr>
          <w:rFonts w:hint="eastAsia"/>
        </w:rPr>
        <w:t>表3  畜禽养殖废水处理方法及处置去向</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3291"/>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85" w:type="pct"/>
            <w:vAlign w:val="center"/>
          </w:tcPr>
          <w:p>
            <w:pPr>
              <w:pStyle w:val="25"/>
            </w:pPr>
            <w:r>
              <w:rPr>
                <w:rFonts w:hint="eastAsia"/>
              </w:rPr>
              <w:t>处理方法</w:t>
            </w:r>
          </w:p>
        </w:tc>
        <w:tc>
          <w:tcPr>
            <w:tcW w:w="1931" w:type="pct"/>
            <w:vAlign w:val="center"/>
          </w:tcPr>
          <w:p>
            <w:pPr>
              <w:pStyle w:val="25"/>
            </w:pPr>
            <w:r>
              <w:rPr>
                <w:rFonts w:hint="eastAsia"/>
              </w:rPr>
              <w:t>处置措施</w:t>
            </w:r>
          </w:p>
        </w:tc>
        <w:tc>
          <w:tcPr>
            <w:tcW w:w="2082" w:type="pct"/>
            <w:vAlign w:val="center"/>
          </w:tcPr>
          <w:p>
            <w:pPr>
              <w:pStyle w:val="25"/>
            </w:pPr>
            <w:r>
              <w:rPr>
                <w:rFonts w:hint="eastAsia"/>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 w:type="pct"/>
            <w:vAlign w:val="center"/>
          </w:tcPr>
          <w:p>
            <w:pPr>
              <w:pStyle w:val="25"/>
            </w:pPr>
            <w:r>
              <w:rPr>
                <w:rFonts w:hint="eastAsia"/>
              </w:rPr>
              <w:t>无处理</w:t>
            </w:r>
          </w:p>
        </w:tc>
        <w:tc>
          <w:tcPr>
            <w:tcW w:w="1931" w:type="pct"/>
            <w:vAlign w:val="center"/>
          </w:tcPr>
          <w:p>
            <w:pPr>
              <w:pStyle w:val="25"/>
            </w:pPr>
            <w:r>
              <w:rPr>
                <w:rFonts w:hint="eastAsia"/>
              </w:rPr>
              <w:t>废水直接灌溉农田</w:t>
            </w:r>
          </w:p>
        </w:tc>
        <w:tc>
          <w:tcPr>
            <w:tcW w:w="2082" w:type="pct"/>
            <w:vAlign w:val="center"/>
          </w:tcPr>
          <w:p>
            <w:pPr>
              <w:pStyle w:val="25"/>
            </w:pPr>
            <w:r>
              <w:rPr>
                <w:rFonts w:hint="eastAsia"/>
              </w:rPr>
              <w:t>直接还田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 w:type="pct"/>
            <w:vAlign w:val="center"/>
          </w:tcPr>
          <w:p>
            <w:pPr>
              <w:pStyle w:val="25"/>
            </w:pPr>
            <w:r>
              <w:rPr>
                <w:rFonts w:hint="eastAsia"/>
              </w:rPr>
              <w:t>厌氧处理法</w:t>
            </w:r>
          </w:p>
        </w:tc>
        <w:tc>
          <w:tcPr>
            <w:tcW w:w="1931" w:type="pct"/>
            <w:vAlign w:val="center"/>
          </w:tcPr>
          <w:p>
            <w:pPr>
              <w:pStyle w:val="25"/>
            </w:pPr>
            <w:r>
              <w:rPr>
                <w:rFonts w:hint="eastAsia"/>
              </w:rPr>
              <w:t>沼气池、厌氧滤器、厌氧污泥床、污泥床滤器</w:t>
            </w:r>
          </w:p>
        </w:tc>
        <w:tc>
          <w:tcPr>
            <w:tcW w:w="2082" w:type="pct"/>
            <w:vAlign w:val="center"/>
          </w:tcPr>
          <w:p>
            <w:pPr>
              <w:pStyle w:val="25"/>
            </w:pPr>
            <w:r>
              <w:rPr>
                <w:rFonts w:hint="eastAsia"/>
              </w:rPr>
              <w:t>还田、排入地表水、沼气作为能源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 w:type="pct"/>
            <w:vAlign w:val="center"/>
          </w:tcPr>
          <w:p>
            <w:pPr>
              <w:pStyle w:val="25"/>
            </w:pPr>
            <w:r>
              <w:rPr>
                <w:rFonts w:hint="eastAsia"/>
              </w:rPr>
              <w:t>厌氧-好氧联合处理法</w:t>
            </w:r>
          </w:p>
        </w:tc>
        <w:tc>
          <w:tcPr>
            <w:tcW w:w="1931" w:type="pct"/>
            <w:vAlign w:val="center"/>
          </w:tcPr>
          <w:p>
            <w:pPr>
              <w:pStyle w:val="25"/>
            </w:pPr>
            <w:r>
              <w:rPr>
                <w:rFonts w:hint="eastAsia"/>
              </w:rPr>
              <w:t>厌氧污泥床+生物接触氧化或活性污泥+氧化塘</w:t>
            </w:r>
          </w:p>
        </w:tc>
        <w:tc>
          <w:tcPr>
            <w:tcW w:w="2082" w:type="pct"/>
            <w:vAlign w:val="center"/>
          </w:tcPr>
          <w:p>
            <w:pPr>
              <w:pStyle w:val="25"/>
            </w:pPr>
            <w:r>
              <w:rPr>
                <w:rFonts w:hint="eastAsia"/>
              </w:rPr>
              <w:t>还田、排入地表水、沼气作为能源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 w:type="pct"/>
            <w:vAlign w:val="center"/>
          </w:tcPr>
          <w:p>
            <w:pPr>
              <w:pStyle w:val="25"/>
            </w:pPr>
            <w:r>
              <w:rPr>
                <w:rFonts w:hint="eastAsia"/>
              </w:rPr>
              <w:t>沼气生态工程</w:t>
            </w:r>
          </w:p>
        </w:tc>
        <w:tc>
          <w:tcPr>
            <w:tcW w:w="1931" w:type="pct"/>
            <w:vAlign w:val="center"/>
          </w:tcPr>
          <w:p>
            <w:pPr>
              <w:pStyle w:val="25"/>
            </w:pPr>
            <w:r>
              <w:rPr>
                <w:rFonts w:hint="eastAsia"/>
              </w:rPr>
              <w:t>沼气池+生物接触氧化+氧化塘</w:t>
            </w:r>
          </w:p>
        </w:tc>
        <w:tc>
          <w:tcPr>
            <w:tcW w:w="2082" w:type="pct"/>
            <w:vAlign w:val="center"/>
          </w:tcPr>
          <w:p>
            <w:pPr>
              <w:pStyle w:val="25"/>
            </w:pPr>
            <w:r>
              <w:rPr>
                <w:rFonts w:hint="eastAsia"/>
              </w:rPr>
              <w:t>还田、排入地表水、沼气作为能源、沼渣沼液作为肥料或养鱼饲料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 w:type="pct"/>
            <w:vAlign w:val="center"/>
          </w:tcPr>
          <w:p>
            <w:pPr>
              <w:pStyle w:val="25"/>
            </w:pPr>
            <w:r>
              <w:rPr>
                <w:rFonts w:hint="eastAsia"/>
              </w:rPr>
              <w:t>自然处理法</w:t>
            </w:r>
          </w:p>
        </w:tc>
        <w:tc>
          <w:tcPr>
            <w:tcW w:w="1931" w:type="pct"/>
            <w:vAlign w:val="center"/>
          </w:tcPr>
          <w:p>
            <w:pPr>
              <w:pStyle w:val="25"/>
            </w:pPr>
            <w:r>
              <w:rPr>
                <w:rFonts w:hint="eastAsia"/>
              </w:rPr>
              <w:t>储粪池、氧化塘等</w:t>
            </w:r>
          </w:p>
        </w:tc>
        <w:tc>
          <w:tcPr>
            <w:tcW w:w="2082" w:type="pct"/>
            <w:vAlign w:val="center"/>
          </w:tcPr>
          <w:p>
            <w:pPr>
              <w:pStyle w:val="25"/>
            </w:pPr>
            <w:r>
              <w:rPr>
                <w:rFonts w:hint="eastAsia"/>
              </w:rPr>
              <w:t>还田、排入地表水</w:t>
            </w:r>
          </w:p>
        </w:tc>
      </w:tr>
    </w:tbl>
    <w:p>
      <w:pPr>
        <w:pStyle w:val="8"/>
        <w:ind w:firstLine="560"/>
      </w:pPr>
      <w:bookmarkStart w:id="9" w:name="_Toc533772263"/>
      <w:r>
        <w:rPr>
          <w:rFonts w:hint="eastAsia"/>
          <w:szCs w:val="24"/>
        </w:rPr>
        <w:t>1</w:t>
      </w:r>
      <w:r>
        <w:rPr>
          <w:szCs w:val="24"/>
        </w:rPr>
        <w:t>.2.</w:t>
      </w:r>
      <w:r>
        <w:rPr>
          <w:rFonts w:hint="eastAsia"/>
          <w:szCs w:val="24"/>
        </w:rPr>
        <w:t>2</w:t>
      </w:r>
      <w:bookmarkStart w:id="10" w:name="_Toc503521869"/>
      <w:r>
        <w:rPr>
          <w:rFonts w:hint="eastAsia"/>
        </w:rPr>
        <w:t>畜禽养殖业污染防治设施配套及粪污资源化利用情况</w:t>
      </w:r>
    </w:p>
    <w:p>
      <w:pPr>
        <w:ind w:firstLine="560"/>
      </w:pPr>
      <w:r>
        <w:rPr>
          <w:rFonts w:hint="eastAsia"/>
        </w:rPr>
        <w:t>全区畜禽养殖标准化规模化水平不高。全区规模以下养殖户58.8万户，占养殖户总数的99.8%，除奶产业呈现速度质量效益同步增长外，肉牛产业目前农户小规模分散养殖占比54%，滩羊分散养殖比重占49%。节水型饮水器和高压栏舍冲洗等清洁生产先进工艺设施没有得到有效推广应用。</w:t>
      </w:r>
    </w:p>
    <w:p>
      <w:pPr>
        <w:ind w:firstLine="560"/>
      </w:pPr>
      <w:r>
        <w:rPr>
          <w:rFonts w:hint="eastAsia"/>
        </w:rPr>
        <w:t>畜禽粪污资源化利用程度不高。部分养殖场户布局不合理、栏舍选址不规范，养殖栏舍建设水平低等问题普遍存在，导致畜禽养殖场无法有效实现雨污分流、干湿分离，给后续粪污资源化利用带来困难。有的粪污处理处理技术简单，还有的粪污未经处理直接还田，对环境造成一定影响。整县制推行种养结合模式还不多。《中共中央、国务院关于深入打好污染防治攻坚战的意见》明确提出：“加强种养结合，整县推进畜禽粪污资源化利用。”目前自治区仅有利通区、灵武市、青铜峡市、沙坡头区、贺兰县等五县区实施整县推进，但进展和成效也不尽如人意。</w:t>
      </w:r>
    </w:p>
    <w:bookmarkEnd w:id="9"/>
    <w:bookmarkEnd w:id="10"/>
    <w:p>
      <w:pPr>
        <w:pStyle w:val="8"/>
        <w:ind w:firstLine="560"/>
        <w:rPr>
          <w:szCs w:val="24"/>
        </w:rPr>
      </w:pPr>
      <w:r>
        <w:rPr>
          <w:rFonts w:hint="eastAsia"/>
          <w:szCs w:val="24"/>
        </w:rPr>
        <w:t>1</w:t>
      </w:r>
      <w:r>
        <w:rPr>
          <w:szCs w:val="24"/>
        </w:rPr>
        <w:t>.2.</w:t>
      </w:r>
      <w:r>
        <w:rPr>
          <w:rFonts w:hint="eastAsia"/>
          <w:szCs w:val="24"/>
        </w:rPr>
        <w:t>3</w:t>
      </w:r>
      <w:r>
        <w:rPr>
          <w:rFonts w:hint="eastAsia"/>
        </w:rPr>
        <w:t>畜禽养殖污染防治技术情况</w:t>
      </w:r>
    </w:p>
    <w:p>
      <w:pPr>
        <w:ind w:firstLine="560"/>
      </w:pPr>
      <w:r>
        <w:rPr>
          <w:rFonts w:hint="eastAsia"/>
        </w:rPr>
        <w:t>标准编制过程中对宁夏部分企业和县区进行了实地调研，现阶段废水、废气和粪污处理处置技术情况如下：</w:t>
      </w:r>
    </w:p>
    <w:p>
      <w:pPr>
        <w:pStyle w:val="8"/>
        <w:ind w:firstLine="560"/>
        <w:rPr>
          <w:szCs w:val="32"/>
        </w:rPr>
      </w:pPr>
      <w:r>
        <w:rPr>
          <w:rFonts w:hint="eastAsia"/>
          <w:szCs w:val="32"/>
        </w:rPr>
        <w:t>（1）废水处理技术</w:t>
      </w:r>
    </w:p>
    <w:p>
      <w:pPr>
        <w:ind w:firstLine="560"/>
      </w:pPr>
      <w:r>
        <w:rPr>
          <w:rFonts w:hint="eastAsia"/>
        </w:rPr>
        <w:t>生物处理技术是目前宁夏规模养殖场处理畜禽养殖废水的常用技术，包括厌氧处理法、好氧处理法和厌氧-好氧联合处理法等。宁夏顺宝现代农业股份有限公司利用的是升流式厌氧污泥床（UASB）处理畜禽养殖废水。污水在调整合适碳氮比和浓度后，进入UASB厌氧发酵体系，通过严格控制进水水质，优化布水系统和分离系统，在反应器内部设置循环流提高产气量，进而形成沼气发电。</w:t>
      </w:r>
    </w:p>
    <w:p>
      <w:pPr>
        <w:ind w:firstLine="560"/>
      </w:pPr>
      <w:r>
        <w:rPr>
          <w:rFonts w:hint="eastAsia"/>
        </w:rPr>
        <w:t>宁夏骏华农牧科技有限公司万头奶牛养殖场是利用厌氧-好氧联合处理法处理畜禽养殖废水。奶牛养殖基地产生的粪污经过固液分离后，液体部分通过官网进入粪污处理设施系统，处理流程包括沉砂池→厌氧池→好氧池→生物池→生态沟渠→生态塘，实现污水的净化，净化后的污水或利用为挤奶厅冲洗水，或用于养殖区绿化灌溉用水，进而实现循环利用。</w:t>
      </w:r>
    </w:p>
    <w:p>
      <w:pPr>
        <w:ind w:firstLine="560"/>
      </w:pPr>
      <w:r>
        <w:rPr>
          <w:rFonts w:hint="eastAsia"/>
        </w:rPr>
        <w:t>宁夏贺兰县金贵镇五三奶牛养殖有限公司对于挤奶车间冲洗的淡水、生活污水，是通过暗管输送到污水处理车间集水池内，利用固液分离机进行干湿分离，分离后的粪渣运送到有机肥加工车间处理，废水通过曝气、混凝、厌氧折流板反应器（ABR）处理、好氧处理、曝气、深度处理、消毒杀菌等复杂工艺处理，处理后的水回冲挤奶车间，建立了减量化生产及清洁回用的废水循环利用模式。</w:t>
      </w:r>
    </w:p>
    <w:p>
      <w:pPr>
        <w:pStyle w:val="8"/>
        <w:ind w:firstLine="560"/>
      </w:pPr>
      <w:r>
        <w:rPr>
          <w:rFonts w:hint="eastAsia"/>
        </w:rPr>
        <w:t>（2）废气污染防治技术</w:t>
      </w:r>
    </w:p>
    <w:p>
      <w:pPr>
        <w:ind w:firstLine="560"/>
      </w:pPr>
      <w:r>
        <w:rPr>
          <w:rFonts w:hint="eastAsia"/>
        </w:rPr>
        <w:t>用于畜禽养殖臭气去除的方法有物理法、化学法和生物法。宁夏主要采用生物脱臭法实现畜禽养殖臭气治理。生物脱臭法具有所需设备简单、处理效率高、无二次污染、操作简单、费用低等特点。此外，还可以通过改善养殖方式和优化畜禽粪污和尸体的处置方式减轻恶臭物质的产生量。</w:t>
      </w:r>
    </w:p>
    <w:p>
      <w:pPr>
        <w:ind w:firstLine="560"/>
      </w:pPr>
      <w:r>
        <w:rPr>
          <w:rFonts w:hint="eastAsia"/>
        </w:rPr>
        <w:t>生物除臭技术按处理方式分为生物过滤法、生物洗涤法、生物滴滤法等，按填充材料分为土壤除臭法、珍珠岩棉除臭法、堆肥除臭法、活性污泥除臭法、泥炭土除臭法和锯末除臭法等。来自畜禽养殖或粪尿处理场的臭气中的最主要成分是氨气和硫化氢，这些方法对于消除氨气和硫化氢的臭味最为有效。常用的微生物除臭技术为生物过滤法和生物吸收法。生物过滤法是应用较广泛的脱臭方法，最宜用于低浓度或中浓度的挥发性有机物，该技术成本低、操作维护简单，既可用于单独净化排放的废气，也可用作在活性炭上吸附／再生的二级净化，适合在畜禽养殖生产中推广使用。比较经济的是生物吸收法，即将有利于脱臭微生物生长的营养液装入反应器中，然后将填料浸入溶液中，废气由底部通入，填料在溶液中成硫化悬浮状态。</w:t>
      </w:r>
    </w:p>
    <w:p>
      <w:pPr>
        <w:pStyle w:val="8"/>
        <w:ind w:firstLine="560"/>
      </w:pPr>
      <w:r>
        <w:rPr>
          <w:rFonts w:hint="eastAsia"/>
        </w:rPr>
        <w:t>（3）粪污处理综合利用技术</w:t>
      </w:r>
    </w:p>
    <w:p>
      <w:pPr>
        <w:ind w:firstLine="560"/>
        <w:rPr>
          <w:rFonts w:cs="Times New Roman"/>
          <w:szCs w:val="28"/>
        </w:rPr>
      </w:pPr>
      <w:r>
        <w:rPr>
          <w:rFonts w:hint="eastAsia" w:cs="Times New Roman"/>
          <w:szCs w:val="28"/>
        </w:rPr>
        <w:t>宁夏全区畜禽养殖粪污处理技术模式包括“种养结合”、“种养结合+循环利用”、“种养结合+沼气工程处理”、“集中处理专业加工有机肥”及“外销利用”模式。</w:t>
      </w:r>
    </w:p>
    <w:p>
      <w:pPr>
        <w:ind w:firstLine="560"/>
        <w:rPr>
          <w:rFonts w:cs="Times New Roman"/>
          <w:szCs w:val="28"/>
        </w:rPr>
      </w:pPr>
      <w:r>
        <w:rPr>
          <w:rFonts w:cs="Times New Roman"/>
          <w:szCs w:val="28"/>
        </w:rPr>
        <w:fldChar w:fldCharType="begin"/>
      </w:r>
      <w:r>
        <w:rPr>
          <w:rFonts w:cs="Times New Roman"/>
          <w:szCs w:val="28"/>
        </w:rPr>
        <w:instrText xml:space="preserve"> </w:instrText>
      </w:r>
      <w:r>
        <w:rPr>
          <w:rFonts w:hint="eastAsia" w:cs="Times New Roman"/>
          <w:szCs w:val="28"/>
        </w:rPr>
        <w:instrText xml:space="preserve">= 1 \* GB3</w:instrText>
      </w:r>
      <w:r>
        <w:rPr>
          <w:rFonts w:cs="Times New Roman"/>
          <w:szCs w:val="28"/>
        </w:rPr>
        <w:instrText xml:space="preserve"> </w:instrText>
      </w:r>
      <w:r>
        <w:rPr>
          <w:rFonts w:cs="Times New Roman"/>
          <w:szCs w:val="28"/>
        </w:rPr>
        <w:fldChar w:fldCharType="separate"/>
      </w:r>
      <w:r>
        <w:rPr>
          <w:rFonts w:hint="eastAsia" w:cs="Times New Roman"/>
          <w:szCs w:val="28"/>
        </w:rPr>
        <w:t>①</w:t>
      </w:r>
      <w:r>
        <w:rPr>
          <w:rFonts w:cs="Times New Roman"/>
          <w:szCs w:val="28"/>
        </w:rPr>
        <w:fldChar w:fldCharType="end"/>
      </w:r>
      <w:r>
        <w:rPr>
          <w:rFonts w:hint="eastAsia" w:cs="Times New Roman"/>
          <w:szCs w:val="28"/>
        </w:rPr>
        <w:t>“种养结合”模式</w:t>
      </w:r>
    </w:p>
    <w:p>
      <w:pPr>
        <w:ind w:firstLine="560"/>
        <w:rPr>
          <w:rFonts w:cs="Times New Roman"/>
          <w:szCs w:val="28"/>
        </w:rPr>
      </w:pPr>
      <w:r>
        <w:rPr>
          <w:rFonts w:hint="eastAsia" w:cs="Times New Roman"/>
          <w:szCs w:val="28"/>
        </w:rPr>
        <w:t>该模式是宁夏规模养殖场（园区）处理畜禽粪便的主要方式。中小型规模养殖大部分采取粪便堆积发酵和粪水沉淀降解后还田，部分大中型规模养殖场采用干清粪或水泡粪的清粪方式，养殖废水进行厌氧发酵或多级氧化塘处理、养殖固废经过堆肥后，就近异地用于自有土地或流转土地，畜禽养殖与粪便消纳土地配套、种养结合，实现粪便（肥水）还田，资源化利用。这种模式占规模养殖场（园区）畜禽粪便处理量的42%，占粪水处理利用的53%，如宁夏九三零生态农牧有限公司金山示范园（贺兰县）、中卫市沐沙畜牧科技有限公司。</w:t>
      </w:r>
    </w:p>
    <w:p>
      <w:pPr>
        <w:ind w:firstLine="560"/>
        <w:rPr>
          <w:rFonts w:cs="Times New Roman"/>
          <w:szCs w:val="28"/>
        </w:rPr>
      </w:pPr>
      <w:r>
        <w:rPr>
          <w:rFonts w:cs="Times New Roman"/>
          <w:szCs w:val="28"/>
        </w:rPr>
        <w:fldChar w:fldCharType="begin"/>
      </w:r>
      <w:r>
        <w:rPr>
          <w:rFonts w:cs="Times New Roman"/>
          <w:szCs w:val="28"/>
        </w:rPr>
        <w:instrText xml:space="preserve"> </w:instrText>
      </w:r>
      <w:r>
        <w:rPr>
          <w:rFonts w:hint="eastAsia" w:cs="Times New Roman"/>
          <w:szCs w:val="28"/>
        </w:rPr>
        <w:instrText xml:space="preserve">= 2 \* GB3</w:instrText>
      </w:r>
      <w:r>
        <w:rPr>
          <w:rFonts w:cs="Times New Roman"/>
          <w:szCs w:val="28"/>
        </w:rPr>
        <w:instrText xml:space="preserve"> </w:instrText>
      </w:r>
      <w:r>
        <w:rPr>
          <w:rFonts w:cs="Times New Roman"/>
          <w:szCs w:val="28"/>
        </w:rPr>
        <w:fldChar w:fldCharType="separate"/>
      </w:r>
      <w:r>
        <w:rPr>
          <w:rFonts w:hint="eastAsia" w:cs="Times New Roman"/>
          <w:szCs w:val="28"/>
        </w:rPr>
        <w:t>②</w:t>
      </w:r>
      <w:r>
        <w:rPr>
          <w:rFonts w:cs="Times New Roman"/>
          <w:szCs w:val="28"/>
        </w:rPr>
        <w:fldChar w:fldCharType="end"/>
      </w:r>
      <w:r>
        <w:rPr>
          <w:rFonts w:hint="eastAsia" w:cs="Times New Roman"/>
          <w:szCs w:val="28"/>
        </w:rPr>
        <w:t>“种养结合+循环利用”模式</w:t>
      </w:r>
    </w:p>
    <w:p>
      <w:pPr>
        <w:ind w:firstLine="560"/>
        <w:rPr>
          <w:rFonts w:cs="Times New Roman"/>
          <w:szCs w:val="28"/>
        </w:rPr>
      </w:pPr>
      <w:r>
        <w:rPr>
          <w:rFonts w:hint="eastAsia" w:cs="Times New Roman"/>
          <w:szCs w:val="28"/>
        </w:rPr>
        <w:t>主要是大型奶牛场采取的粪便处理利用模式。奶牛场采用机械干清粪、高压冲洗严格控制生产用水，减少养殖过程中用水量；场内粪水、冲洗水深度处理后部分回用于场内粪沟或圈栏等冲洗，其余灌溉农田。养殖固废通过发酵晾晒一部分用于牛床垫料，一部分堆肥发酵生产有机肥。这种处理利用模式利用粪便占产生量的7.6%，尿污占产生量的7.4%，如宁夏贺兰县金贵镇五三奶牛养殖有限公司、宁夏贺兰山奶业有限公司平吉堡奶牛六场，宁夏天宁牧业发展有限公司、贺兰县中地生态牧场有限公司、宁夏汇丰源牧业股份有限公司。</w:t>
      </w:r>
    </w:p>
    <w:p>
      <w:pPr>
        <w:ind w:firstLine="560"/>
        <w:rPr>
          <w:rFonts w:cs="Times New Roman"/>
          <w:szCs w:val="28"/>
        </w:rPr>
      </w:pPr>
      <w:r>
        <w:rPr>
          <w:rFonts w:cs="Times New Roman"/>
          <w:szCs w:val="28"/>
        </w:rPr>
        <w:fldChar w:fldCharType="begin"/>
      </w:r>
      <w:r>
        <w:rPr>
          <w:rFonts w:cs="Times New Roman"/>
          <w:szCs w:val="28"/>
        </w:rPr>
        <w:instrText xml:space="preserve"> </w:instrText>
      </w:r>
      <w:r>
        <w:rPr>
          <w:rFonts w:hint="eastAsia" w:cs="Times New Roman"/>
          <w:szCs w:val="28"/>
        </w:rPr>
        <w:instrText xml:space="preserve">= 3 \* GB3</w:instrText>
      </w:r>
      <w:r>
        <w:rPr>
          <w:rFonts w:cs="Times New Roman"/>
          <w:szCs w:val="28"/>
        </w:rPr>
        <w:instrText xml:space="preserve"> </w:instrText>
      </w:r>
      <w:r>
        <w:rPr>
          <w:rFonts w:cs="Times New Roman"/>
          <w:szCs w:val="28"/>
        </w:rPr>
        <w:fldChar w:fldCharType="separate"/>
      </w:r>
      <w:r>
        <w:rPr>
          <w:rFonts w:hint="eastAsia" w:cs="Times New Roman"/>
          <w:szCs w:val="28"/>
        </w:rPr>
        <w:t>③</w:t>
      </w:r>
      <w:r>
        <w:rPr>
          <w:rFonts w:cs="Times New Roman"/>
          <w:szCs w:val="28"/>
        </w:rPr>
        <w:fldChar w:fldCharType="end"/>
      </w:r>
      <w:r>
        <w:rPr>
          <w:rFonts w:hint="eastAsia" w:cs="Times New Roman"/>
          <w:szCs w:val="28"/>
        </w:rPr>
        <w:t>“种养结合+沼气工程处理”模式</w:t>
      </w:r>
    </w:p>
    <w:p>
      <w:pPr>
        <w:ind w:firstLine="560"/>
        <w:rPr>
          <w:rFonts w:cs="Times New Roman"/>
          <w:szCs w:val="28"/>
        </w:rPr>
      </w:pPr>
      <w:r>
        <w:rPr>
          <w:rFonts w:hint="eastAsia" w:cs="Times New Roman"/>
          <w:szCs w:val="28"/>
        </w:rPr>
        <w:t>主要在大中型奶牛、生猪和蛋鸡规模养殖场应用，粪便经处理后，产生沼气用于发电或生活、沼渣沼液生产固、液生物有机肥后还田。全区共有有27个畜禽规模养殖场配套建设了大型沼气工程，处理利用粪便占畜禽粪污量的4%，如宁夏顺宝现代农业股份有限公司、宁夏贺兰山奶业公司平吉堡三分场、宁夏恒泰元种禽有限公司和宁夏伊源牧业有限公司。</w:t>
      </w:r>
    </w:p>
    <w:p>
      <w:pPr>
        <w:ind w:firstLine="560"/>
        <w:rPr>
          <w:rFonts w:cs="Times New Roman"/>
          <w:szCs w:val="28"/>
        </w:rPr>
      </w:pPr>
      <w:r>
        <w:rPr>
          <w:rFonts w:cs="Times New Roman"/>
          <w:szCs w:val="28"/>
        </w:rPr>
        <w:fldChar w:fldCharType="begin"/>
      </w:r>
      <w:r>
        <w:rPr>
          <w:rFonts w:cs="Times New Roman"/>
          <w:szCs w:val="28"/>
        </w:rPr>
        <w:instrText xml:space="preserve"> </w:instrText>
      </w:r>
      <w:r>
        <w:rPr>
          <w:rFonts w:hint="eastAsia" w:cs="Times New Roman"/>
          <w:szCs w:val="28"/>
        </w:rPr>
        <w:instrText xml:space="preserve">= 4 \* GB3</w:instrText>
      </w:r>
      <w:r>
        <w:rPr>
          <w:rFonts w:cs="Times New Roman"/>
          <w:szCs w:val="28"/>
        </w:rPr>
        <w:instrText xml:space="preserve"> </w:instrText>
      </w:r>
      <w:r>
        <w:rPr>
          <w:rFonts w:cs="Times New Roman"/>
          <w:szCs w:val="28"/>
        </w:rPr>
        <w:fldChar w:fldCharType="separate"/>
      </w:r>
      <w:r>
        <w:rPr>
          <w:rFonts w:hint="eastAsia" w:cs="Times New Roman"/>
          <w:szCs w:val="28"/>
        </w:rPr>
        <w:t>④</w:t>
      </w:r>
      <w:r>
        <w:rPr>
          <w:rFonts w:cs="Times New Roman"/>
          <w:szCs w:val="28"/>
        </w:rPr>
        <w:fldChar w:fldCharType="end"/>
      </w:r>
      <w:r>
        <w:rPr>
          <w:rFonts w:hint="eastAsia" w:cs="Times New Roman"/>
          <w:szCs w:val="28"/>
        </w:rPr>
        <w:t>“集中处理专业加工有机肥”模式</w:t>
      </w:r>
    </w:p>
    <w:p>
      <w:pPr>
        <w:ind w:firstLine="560"/>
        <w:rPr>
          <w:rFonts w:cs="Times New Roman"/>
          <w:szCs w:val="28"/>
        </w:rPr>
      </w:pPr>
      <w:r>
        <w:rPr>
          <w:rFonts w:hint="eastAsia" w:cs="Times New Roman"/>
          <w:szCs w:val="28"/>
        </w:rPr>
        <w:t>规模养殖场或养殖密集区（园区）产生的畜禽粪便由专门从事有机肥加工的企业实行专业化收集和运输，并按资源化和无害化要求集中处理加工生产符合农用有机肥标准的有机肥的畜禽粪便处理模式。集中处理专业加工有机肥具有主业性和专业性特征，生产效率和效益较高，由于设施设备满负荷、均衡运行和使用，设备利用率高，规模效益容易体现，虽然总体投入大于分散处理，但按单位成本计算，投入运行费用低于分散处理。如宁夏壹泰牧业有限公司、中卫市丰源生物肥有限公司、吴忠市绿色能源开发有限公司有机肥厂、隆德县农村洁能科技有限公司有机肥厂等。</w:t>
      </w:r>
    </w:p>
    <w:p>
      <w:pPr>
        <w:ind w:firstLine="560"/>
        <w:rPr>
          <w:rFonts w:cs="Times New Roman"/>
          <w:szCs w:val="28"/>
        </w:rPr>
      </w:pPr>
      <w:r>
        <w:rPr>
          <w:rFonts w:cs="Times New Roman"/>
          <w:szCs w:val="28"/>
        </w:rPr>
        <w:fldChar w:fldCharType="begin"/>
      </w:r>
      <w:r>
        <w:rPr>
          <w:rFonts w:cs="Times New Roman"/>
          <w:szCs w:val="28"/>
        </w:rPr>
        <w:instrText xml:space="preserve"> </w:instrText>
      </w:r>
      <w:r>
        <w:rPr>
          <w:rFonts w:hint="eastAsia" w:cs="Times New Roman"/>
          <w:szCs w:val="28"/>
        </w:rPr>
        <w:instrText xml:space="preserve">= 5 \* GB3</w:instrText>
      </w:r>
      <w:r>
        <w:rPr>
          <w:rFonts w:cs="Times New Roman"/>
          <w:szCs w:val="28"/>
        </w:rPr>
        <w:instrText xml:space="preserve"> </w:instrText>
      </w:r>
      <w:r>
        <w:rPr>
          <w:rFonts w:cs="Times New Roman"/>
          <w:szCs w:val="28"/>
        </w:rPr>
        <w:fldChar w:fldCharType="separate"/>
      </w:r>
      <w:r>
        <w:rPr>
          <w:rFonts w:hint="eastAsia" w:cs="Times New Roman"/>
          <w:szCs w:val="28"/>
        </w:rPr>
        <w:t>⑤</w:t>
      </w:r>
      <w:r>
        <w:rPr>
          <w:rFonts w:cs="Times New Roman"/>
          <w:szCs w:val="28"/>
        </w:rPr>
        <w:fldChar w:fldCharType="end"/>
      </w:r>
      <w:r>
        <w:rPr>
          <w:rFonts w:hint="eastAsia" w:cs="Times New Roman"/>
          <w:szCs w:val="28"/>
        </w:rPr>
        <w:t>“外销利用”模式</w:t>
      </w:r>
    </w:p>
    <w:p>
      <w:pPr>
        <w:ind w:firstLine="560"/>
        <w:rPr>
          <w:rFonts w:cs="Times New Roman"/>
          <w:szCs w:val="28"/>
        </w:rPr>
      </w:pPr>
      <w:r>
        <w:rPr>
          <w:rFonts w:hint="eastAsia" w:cs="Times New Roman"/>
          <w:szCs w:val="28"/>
        </w:rPr>
        <w:t>规模养殖场产生的畜禽粪便清理集中后通过经纪人或直接外卖给种植场户用于经济作物、设施蔬菜、葡萄、硒砂瓜、枸杞等农业或林果业种植施肥。这种处理利用方式占规模养殖场畜禽粪产生量的34.6%。但养殖场对粪便基本没有采取无害化处理，在运输、田间堆储和施用过程中易造成二次污染。</w:t>
      </w:r>
    </w:p>
    <w:p>
      <w:pPr>
        <w:ind w:firstLine="560"/>
        <w:rPr>
          <w:rFonts w:cs="Times New Roman"/>
          <w:szCs w:val="28"/>
        </w:rPr>
        <w:sectPr>
          <w:footerReference r:id="rId11" w:type="default"/>
          <w:pgSz w:w="11906" w:h="16838"/>
          <w:pgMar w:top="1440" w:right="1800" w:bottom="1440" w:left="1800" w:header="851" w:footer="992" w:gutter="0"/>
          <w:pgNumType w:start="1"/>
          <w:cols w:space="425" w:num="1"/>
          <w:docGrid w:type="lines" w:linePitch="312" w:charSpace="0"/>
        </w:sectPr>
      </w:pPr>
      <w:bookmarkStart w:id="11" w:name="_Hlk86149414"/>
    </w:p>
    <w:p>
      <w:pPr>
        <w:pStyle w:val="24"/>
      </w:pPr>
      <w:r>
        <w:t>表</w:t>
      </w:r>
      <w:r>
        <w:rPr>
          <w:rFonts w:hint="eastAsia"/>
        </w:rPr>
        <w:t>4</w:t>
      </w:r>
      <w:r>
        <w:t xml:space="preserve"> </w:t>
      </w:r>
      <w:r>
        <w:rPr>
          <w:rFonts w:hint="eastAsia"/>
        </w:rPr>
        <w:t xml:space="preserve">   宁夏部分畜禽</w:t>
      </w:r>
      <w:r>
        <w:t>养殖场畜禽粪污处理情况汇总表</w:t>
      </w:r>
    </w:p>
    <w:bookmarkEnd w:id="11"/>
    <w:tbl>
      <w:tblPr>
        <w:tblStyle w:val="15"/>
        <w:tblW w:w="14593" w:type="dxa"/>
        <w:jc w:val="center"/>
        <w:tblLayout w:type="autofit"/>
        <w:tblCellMar>
          <w:top w:w="0" w:type="dxa"/>
          <w:left w:w="108" w:type="dxa"/>
          <w:bottom w:w="0" w:type="dxa"/>
          <w:right w:w="108" w:type="dxa"/>
        </w:tblCellMar>
      </w:tblPr>
      <w:tblGrid>
        <w:gridCol w:w="2284"/>
        <w:gridCol w:w="496"/>
        <w:gridCol w:w="948"/>
        <w:gridCol w:w="1810"/>
        <w:gridCol w:w="2086"/>
        <w:gridCol w:w="2575"/>
        <w:gridCol w:w="1956"/>
        <w:gridCol w:w="2438"/>
      </w:tblGrid>
      <w:tr>
        <w:tblPrEx>
          <w:tblCellMar>
            <w:top w:w="0" w:type="dxa"/>
            <w:left w:w="108" w:type="dxa"/>
            <w:bottom w:w="0" w:type="dxa"/>
            <w:right w:w="108" w:type="dxa"/>
          </w:tblCellMar>
        </w:tblPrEx>
        <w:trPr>
          <w:trHeight w:val="315" w:hRule="atLeast"/>
          <w:jc w:val="center"/>
        </w:trPr>
        <w:tc>
          <w:tcPr>
            <w:tcW w:w="22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5"/>
              <w:rPr>
                <w:b/>
              </w:rPr>
            </w:pPr>
            <w:r>
              <w:rPr>
                <w:b/>
              </w:rPr>
              <w:t>养殖场名称</w:t>
            </w:r>
          </w:p>
        </w:tc>
        <w:tc>
          <w:tcPr>
            <w:tcW w:w="0" w:type="auto"/>
            <w:tcBorders>
              <w:top w:val="single" w:color="auto" w:sz="8" w:space="0"/>
              <w:left w:val="nil"/>
              <w:bottom w:val="single" w:color="auto" w:sz="8" w:space="0"/>
              <w:right w:val="single" w:color="auto" w:sz="8" w:space="0"/>
            </w:tcBorders>
            <w:shd w:val="clear" w:color="auto" w:fill="auto"/>
            <w:vAlign w:val="center"/>
          </w:tcPr>
          <w:p>
            <w:pPr>
              <w:pStyle w:val="25"/>
              <w:rPr>
                <w:b/>
              </w:rPr>
            </w:pPr>
            <w:r>
              <w:rPr>
                <w:b/>
              </w:rPr>
              <w:t>畜种</w:t>
            </w:r>
          </w:p>
        </w:tc>
        <w:tc>
          <w:tcPr>
            <w:tcW w:w="0" w:type="auto"/>
            <w:tcBorders>
              <w:top w:val="single" w:color="auto" w:sz="8" w:space="0"/>
              <w:left w:val="nil"/>
              <w:bottom w:val="single" w:color="auto" w:sz="8" w:space="0"/>
              <w:right w:val="single" w:color="auto" w:sz="8" w:space="0"/>
            </w:tcBorders>
            <w:shd w:val="clear" w:color="auto" w:fill="auto"/>
            <w:vAlign w:val="center"/>
          </w:tcPr>
          <w:p>
            <w:pPr>
              <w:pStyle w:val="25"/>
              <w:rPr>
                <w:b/>
              </w:rPr>
            </w:pPr>
            <w:r>
              <w:rPr>
                <w:b/>
              </w:rPr>
              <w:t>养殖规模</w:t>
            </w:r>
          </w:p>
        </w:tc>
        <w:tc>
          <w:tcPr>
            <w:tcW w:w="0" w:type="auto"/>
            <w:tcBorders>
              <w:top w:val="single" w:color="auto" w:sz="8" w:space="0"/>
              <w:left w:val="nil"/>
              <w:bottom w:val="single" w:color="auto" w:sz="8" w:space="0"/>
              <w:right w:val="single" w:color="auto" w:sz="8" w:space="0"/>
            </w:tcBorders>
            <w:shd w:val="clear" w:color="auto" w:fill="auto"/>
            <w:vAlign w:val="center"/>
          </w:tcPr>
          <w:p>
            <w:pPr>
              <w:pStyle w:val="25"/>
              <w:rPr>
                <w:b/>
              </w:rPr>
            </w:pPr>
            <w:r>
              <w:rPr>
                <w:b/>
              </w:rPr>
              <w:t>清粪及收集</w:t>
            </w:r>
          </w:p>
        </w:tc>
        <w:tc>
          <w:tcPr>
            <w:tcW w:w="0" w:type="auto"/>
            <w:tcBorders>
              <w:top w:val="single" w:color="auto" w:sz="8" w:space="0"/>
              <w:left w:val="nil"/>
              <w:bottom w:val="single" w:color="auto" w:sz="8" w:space="0"/>
              <w:right w:val="single" w:color="auto" w:sz="8" w:space="0"/>
            </w:tcBorders>
            <w:shd w:val="clear" w:color="auto" w:fill="auto"/>
            <w:vAlign w:val="center"/>
          </w:tcPr>
          <w:p>
            <w:pPr>
              <w:pStyle w:val="25"/>
              <w:rPr>
                <w:b/>
              </w:rPr>
            </w:pPr>
            <w:r>
              <w:rPr>
                <w:b/>
              </w:rPr>
              <w:t>养殖固废处理</w:t>
            </w:r>
          </w:p>
        </w:tc>
        <w:tc>
          <w:tcPr>
            <w:tcW w:w="2575" w:type="dxa"/>
            <w:tcBorders>
              <w:top w:val="single" w:color="auto" w:sz="8" w:space="0"/>
              <w:left w:val="nil"/>
              <w:bottom w:val="single" w:color="auto" w:sz="8" w:space="0"/>
              <w:right w:val="single" w:color="auto" w:sz="8" w:space="0"/>
            </w:tcBorders>
            <w:shd w:val="clear" w:color="auto" w:fill="auto"/>
            <w:vAlign w:val="center"/>
          </w:tcPr>
          <w:p>
            <w:pPr>
              <w:pStyle w:val="25"/>
              <w:rPr>
                <w:b/>
              </w:rPr>
            </w:pPr>
            <w:r>
              <w:rPr>
                <w:b/>
              </w:rPr>
              <w:t>液体处理</w:t>
            </w:r>
          </w:p>
        </w:tc>
        <w:tc>
          <w:tcPr>
            <w:tcW w:w="1956" w:type="dxa"/>
            <w:tcBorders>
              <w:top w:val="single" w:color="auto" w:sz="8" w:space="0"/>
              <w:left w:val="nil"/>
              <w:bottom w:val="single" w:color="auto" w:sz="8" w:space="0"/>
              <w:right w:val="single" w:color="auto" w:sz="8" w:space="0"/>
            </w:tcBorders>
            <w:shd w:val="clear" w:color="auto" w:fill="auto"/>
            <w:vAlign w:val="center"/>
          </w:tcPr>
          <w:p>
            <w:pPr>
              <w:pStyle w:val="25"/>
              <w:rPr>
                <w:b/>
              </w:rPr>
            </w:pPr>
            <w:r>
              <w:rPr>
                <w:b/>
              </w:rPr>
              <w:t>臭气治理</w:t>
            </w:r>
          </w:p>
        </w:tc>
        <w:tc>
          <w:tcPr>
            <w:tcW w:w="2437" w:type="dxa"/>
            <w:tcBorders>
              <w:top w:val="single" w:color="auto" w:sz="8" w:space="0"/>
              <w:left w:val="nil"/>
              <w:bottom w:val="single" w:color="auto" w:sz="8" w:space="0"/>
              <w:right w:val="single" w:color="auto" w:sz="8" w:space="0"/>
            </w:tcBorders>
            <w:shd w:val="clear" w:color="auto" w:fill="auto"/>
            <w:vAlign w:val="center"/>
          </w:tcPr>
          <w:p>
            <w:pPr>
              <w:pStyle w:val="25"/>
              <w:rPr>
                <w:b/>
              </w:rPr>
            </w:pPr>
            <w:r>
              <w:rPr>
                <w:b/>
              </w:rPr>
              <w:t>资源化利用</w:t>
            </w:r>
          </w:p>
        </w:tc>
      </w:tr>
      <w:tr>
        <w:tblPrEx>
          <w:tblCellMar>
            <w:top w:w="0" w:type="dxa"/>
            <w:left w:w="108" w:type="dxa"/>
            <w:bottom w:w="0" w:type="dxa"/>
            <w:right w:w="108" w:type="dxa"/>
          </w:tblCellMar>
        </w:tblPrEx>
        <w:trPr>
          <w:trHeight w:val="700"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贺兰县金贵镇五三奶牛养殖有限公司</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奶牛</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存栏1000头</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装载机干清粪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卧罐+条垛堆肥好氧发酵，添加腐殖酸生产有机肥</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进行厌氧+好氧沉淀多级水处理</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无设备设施，舍内喷洒除臭剂</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政府采购+温室种植循环利用；液体用于场地冲洗、灌溉或其他回用</w:t>
            </w:r>
          </w:p>
        </w:tc>
      </w:tr>
      <w:tr>
        <w:tblPrEx>
          <w:tblCellMar>
            <w:top w:w="0" w:type="dxa"/>
            <w:left w:w="108" w:type="dxa"/>
            <w:bottom w:w="0" w:type="dxa"/>
            <w:right w:w="108" w:type="dxa"/>
          </w:tblCellMar>
        </w:tblPrEx>
        <w:trPr>
          <w:trHeight w:val="238"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宁夏贺兰山奶业公司平吉堡三分场</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奶牛</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存栏1408头</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刮粪车干清粪；铲车、农用车输送场内转运</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太阳能房+槽式堆肥好氧发酵</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粪水多级氧化塘处理，挤奶厅废水多级水处理达标排放</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舍内喷洒除臭剂+光氧活性炭除臭设备设施。</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粪便做牛床垫料，粪水处理后管道用于自有配套种植地</w:t>
            </w:r>
          </w:p>
        </w:tc>
      </w:tr>
      <w:tr>
        <w:tblPrEx>
          <w:tblCellMar>
            <w:top w:w="0" w:type="dxa"/>
            <w:left w:w="108" w:type="dxa"/>
            <w:bottom w:w="0" w:type="dxa"/>
            <w:right w:w="108" w:type="dxa"/>
          </w:tblCellMar>
        </w:tblPrEx>
        <w:trPr>
          <w:trHeight w:val="315"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宁夏贺兰山奶业公司茂盛奶牛养殖场</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奶牛</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存栏5600头</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刮粪机械干清粪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膜堆肥好氧发酵技术</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粪水多级氧化塘处理</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舍内喷洒除臭剂+光氧除臭机</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粪便做牛床垫料，液体氧化塘后自有配套土地还田</w:t>
            </w:r>
          </w:p>
        </w:tc>
      </w:tr>
      <w:tr>
        <w:tblPrEx>
          <w:tblCellMar>
            <w:top w:w="0" w:type="dxa"/>
            <w:left w:w="108" w:type="dxa"/>
            <w:bottom w:w="0" w:type="dxa"/>
            <w:right w:w="108" w:type="dxa"/>
          </w:tblCellMar>
        </w:tblPrEx>
        <w:trPr>
          <w:trHeight w:val="387"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梧桐树乡高杆林生猪养殖区</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生猪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hint="eastAsia" w:ascii="仿宋" w:hAnsi="仿宋"/>
              </w:rPr>
              <w:t>/</w:t>
            </w:r>
            <w:r>
              <w:rPr>
                <w:rFonts w:ascii="仿宋" w:hAnsi="仿宋"/>
              </w:rPr>
              <w:t>　</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机械干清粪，吸污车转运</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自然堆沤</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三级池处理</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还田利用</w:t>
            </w:r>
          </w:p>
        </w:tc>
      </w:tr>
      <w:tr>
        <w:tblPrEx>
          <w:tblCellMar>
            <w:top w:w="0" w:type="dxa"/>
            <w:left w:w="108" w:type="dxa"/>
            <w:bottom w:w="0" w:type="dxa"/>
            <w:right w:w="108" w:type="dxa"/>
          </w:tblCellMar>
        </w:tblPrEx>
        <w:trPr>
          <w:trHeight w:val="90"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宁夏永澳源农牧有限公司</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奶牛</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2322</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干清粪；铲车、罐车转运</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第三方粪污治理中心</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挤奶厅废水，经厌氧、好氧多级水处理达标排放</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第三方粪污治理中心，还田利用</w:t>
            </w:r>
          </w:p>
        </w:tc>
      </w:tr>
      <w:tr>
        <w:tblPrEx>
          <w:tblCellMar>
            <w:top w:w="0" w:type="dxa"/>
            <w:left w:w="108" w:type="dxa"/>
            <w:bottom w:w="0" w:type="dxa"/>
            <w:right w:w="108" w:type="dxa"/>
          </w:tblCellMar>
        </w:tblPrEx>
        <w:trPr>
          <w:trHeight w:val="348"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宁夏农垦贺兰山奶业有限公司白土岗奶牛场</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奶牛</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13000</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推料机干清粪，罐车转运</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膜堆肥好氧发酵技术</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粪水氧化塘处理；挤奶厅污水采用厌氧制沼</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粪便做牛床垫料，液体氧化塘灌溉还田，沼液还田。</w:t>
            </w:r>
          </w:p>
        </w:tc>
      </w:tr>
      <w:tr>
        <w:tblPrEx>
          <w:tblCellMar>
            <w:top w:w="0" w:type="dxa"/>
            <w:left w:w="108" w:type="dxa"/>
            <w:bottom w:w="0" w:type="dxa"/>
            <w:right w:w="108" w:type="dxa"/>
          </w:tblCellMar>
        </w:tblPrEx>
        <w:trPr>
          <w:trHeight w:val="870"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宁夏恒生养殖有限公司</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生猪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2000</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水冲粪、管道输送</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固液分离后，自然堆沤</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氧化塘</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养殖固废堆沤后销售还田；液体农田灌溉</w:t>
            </w:r>
          </w:p>
        </w:tc>
      </w:tr>
      <w:tr>
        <w:tblPrEx>
          <w:tblCellMar>
            <w:top w:w="0" w:type="dxa"/>
            <w:left w:w="108" w:type="dxa"/>
            <w:bottom w:w="0" w:type="dxa"/>
            <w:right w:w="108" w:type="dxa"/>
          </w:tblCellMar>
        </w:tblPrEx>
        <w:trPr>
          <w:trHeight w:val="90"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盐池县原源丰滩羊养殖专业合作社</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滩羊</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3200</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人工干清粪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一般一年清圈2次，以用作垫料并添加土的方式堆沤</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未产生</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养殖固废堆沤后用于自有农田</w:t>
            </w:r>
          </w:p>
        </w:tc>
      </w:tr>
      <w:tr>
        <w:tblPrEx>
          <w:tblCellMar>
            <w:top w:w="0" w:type="dxa"/>
            <w:left w:w="108" w:type="dxa"/>
            <w:bottom w:w="0" w:type="dxa"/>
            <w:right w:w="108" w:type="dxa"/>
          </w:tblCellMar>
        </w:tblPrEx>
        <w:trPr>
          <w:trHeight w:val="90"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红寺堡镇滩羊养殖示范园区建设项目</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滩羊</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13000</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人工干清粪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一般一年清圈2次，以用作垫料并添加土的方式堆沤</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未产生</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养殖固废堆沤后用于自有农田</w:t>
            </w:r>
          </w:p>
        </w:tc>
      </w:tr>
      <w:tr>
        <w:tblPrEx>
          <w:tblCellMar>
            <w:top w:w="0" w:type="dxa"/>
            <w:left w:w="108" w:type="dxa"/>
            <w:bottom w:w="0" w:type="dxa"/>
            <w:right w:w="108" w:type="dxa"/>
          </w:tblCellMar>
        </w:tblPrEx>
        <w:trPr>
          <w:trHeight w:val="381"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富源牧业（吴忠）有限责任公司</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奶牛</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2000</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装载机干清粪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第三方处理</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挤奶厅废水经多级处理达农灌标准</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养殖固废第三方处理；挤奶厅废水经多级处理，园区绿化还田</w:t>
            </w:r>
          </w:p>
        </w:tc>
      </w:tr>
      <w:tr>
        <w:tblPrEx>
          <w:tblCellMar>
            <w:top w:w="0" w:type="dxa"/>
            <w:left w:w="108" w:type="dxa"/>
            <w:bottom w:w="0" w:type="dxa"/>
            <w:right w:w="108" w:type="dxa"/>
          </w:tblCellMar>
        </w:tblPrEx>
        <w:trPr>
          <w:trHeight w:val="90"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海原县富陵肉牛养殖园区</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肉牛</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906</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装载机干清粪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自然堆沤</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未产生</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养殖固废堆沤还田</w:t>
            </w:r>
          </w:p>
        </w:tc>
      </w:tr>
      <w:tr>
        <w:tblPrEx>
          <w:tblCellMar>
            <w:top w:w="0" w:type="dxa"/>
            <w:left w:w="108" w:type="dxa"/>
            <w:bottom w:w="0" w:type="dxa"/>
            <w:right w:w="108" w:type="dxa"/>
          </w:tblCellMar>
        </w:tblPrEx>
        <w:trPr>
          <w:trHeight w:val="90"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中宁县红鑫农牧业开发有限公司</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生猪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2000</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水泡粪，地沟输送</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固液分离后，自然堆沤</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氧化塘处理</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还田利用</w:t>
            </w:r>
          </w:p>
        </w:tc>
      </w:tr>
      <w:tr>
        <w:tblPrEx>
          <w:tblCellMar>
            <w:top w:w="0" w:type="dxa"/>
            <w:left w:w="108" w:type="dxa"/>
            <w:bottom w:w="0" w:type="dxa"/>
            <w:right w:w="108" w:type="dxa"/>
          </w:tblCellMar>
        </w:tblPrEx>
        <w:trPr>
          <w:trHeight w:val="90" w:hRule="atLeast"/>
          <w:jc w:val="center"/>
        </w:trPr>
        <w:tc>
          <w:tcPr>
            <w:tcW w:w="2284" w:type="dxa"/>
            <w:tcBorders>
              <w:top w:val="nil"/>
              <w:left w:val="single" w:color="auto" w:sz="8" w:space="0"/>
              <w:bottom w:val="single" w:color="auto" w:sz="8" w:space="0"/>
              <w:right w:val="single" w:color="auto" w:sz="8" w:space="0"/>
            </w:tcBorders>
            <w:shd w:val="clear" w:color="auto" w:fill="auto"/>
            <w:vAlign w:val="center"/>
          </w:tcPr>
          <w:p>
            <w:pPr>
              <w:pStyle w:val="25"/>
              <w:rPr>
                <w:rFonts w:ascii="仿宋" w:hAnsi="仿宋"/>
              </w:rPr>
            </w:pPr>
            <w:r>
              <w:rPr>
                <w:rFonts w:ascii="仿宋" w:hAnsi="仿宋"/>
              </w:rPr>
              <w:t>发兴生态农牧有限责任公司</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蛋鸡</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35000</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传送带自动清粪</w:t>
            </w:r>
          </w:p>
        </w:tc>
        <w:tc>
          <w:tcPr>
            <w:tcW w:w="0" w:type="auto"/>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自然堆沤</w:t>
            </w:r>
          </w:p>
        </w:tc>
        <w:tc>
          <w:tcPr>
            <w:tcW w:w="2575"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未产生</w:t>
            </w:r>
          </w:p>
        </w:tc>
        <w:tc>
          <w:tcPr>
            <w:tcW w:w="1956"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无</w:t>
            </w:r>
          </w:p>
        </w:tc>
        <w:tc>
          <w:tcPr>
            <w:tcW w:w="2437" w:type="dxa"/>
            <w:tcBorders>
              <w:top w:val="nil"/>
              <w:left w:val="nil"/>
              <w:bottom w:val="single" w:color="auto" w:sz="8" w:space="0"/>
              <w:right w:val="single" w:color="auto" w:sz="8" w:space="0"/>
            </w:tcBorders>
            <w:shd w:val="clear" w:color="auto" w:fill="auto"/>
            <w:vAlign w:val="center"/>
          </w:tcPr>
          <w:p>
            <w:pPr>
              <w:pStyle w:val="25"/>
              <w:rPr>
                <w:rFonts w:ascii="仿宋" w:hAnsi="仿宋"/>
              </w:rPr>
            </w:pPr>
            <w:r>
              <w:rPr>
                <w:rFonts w:ascii="仿宋" w:hAnsi="仿宋"/>
              </w:rPr>
              <w:t>还田利用</w:t>
            </w:r>
          </w:p>
        </w:tc>
      </w:tr>
    </w:tbl>
    <w:p>
      <w:pPr>
        <w:pStyle w:val="2"/>
        <w:ind w:firstLine="560"/>
        <w:rPr>
          <w:szCs w:val="28"/>
        </w:rPr>
        <w:sectPr>
          <w:pgSz w:w="16838" w:h="11906" w:orient="landscape"/>
          <w:pgMar w:top="1803" w:right="1440" w:bottom="1803" w:left="1440" w:header="851" w:footer="992" w:gutter="0"/>
          <w:cols w:space="0" w:num="1"/>
          <w:docGrid w:type="lines" w:linePitch="319" w:charSpace="0"/>
        </w:sectPr>
      </w:pPr>
    </w:p>
    <w:p>
      <w:pPr>
        <w:pStyle w:val="8"/>
        <w:ind w:firstLine="560"/>
      </w:pPr>
      <w:bookmarkStart w:id="12" w:name="_Toc533772265"/>
      <w:bookmarkStart w:id="13" w:name="_Toc533772266"/>
      <w:r>
        <w:rPr>
          <w:rFonts w:hint="eastAsia"/>
        </w:rPr>
        <w:t>1.2.4畜禽养殖业污染防治管理现状</w:t>
      </w:r>
      <w:bookmarkEnd w:id="12"/>
    </w:p>
    <w:p>
      <w:pPr>
        <w:ind w:firstLine="560"/>
      </w:pPr>
      <w:r>
        <w:rPr>
          <w:rFonts w:hint="eastAsia"/>
        </w:rPr>
        <w:t>畜禽养殖业已经成为宁夏环境污染的源之一，为了控制畜禽养殖污染，2012年宁夏出台全国首个升级《农村畜禽养殖污染防治技术规范》；在自治区层面上出台的《</w:t>
      </w:r>
      <w:r>
        <w:t>宁夏回族自治区水污染防治工作方案</w:t>
      </w:r>
      <w:r>
        <w:rPr>
          <w:rFonts w:hint="eastAsia"/>
        </w:rPr>
        <w:t>》《宁夏畜禽养殖污染防治十三五规划》、《</w:t>
      </w:r>
      <w:r>
        <w:rPr>
          <w:rFonts w:hint="eastAsia"/>
          <w:lang w:eastAsia="zh-CN"/>
        </w:rPr>
        <w:t>宁夏回族自治区</w:t>
      </w:r>
      <w:r>
        <w:rPr>
          <w:rFonts w:hint="eastAsia"/>
        </w:rPr>
        <w:t>“十三五”生态环境保护规划》和《宁夏农业农村污染治理攻坚战行动计划实施方案》等均明确提出了防治畜禽养殖污染，减轻其对区域环境的影响。但总体上目前，宁夏畜禽养殖业的环境管理还相当薄弱，环境统计制度和体系不健全，环境治理及综合利用的投资力度明显不足。畜禽养殖场环境管理基础薄弱，标准化生产较为落后，部分畜禽养殖场污染控制技术水平不高、环保设施建设不规范。</w:t>
      </w:r>
    </w:p>
    <w:p>
      <w:pPr>
        <w:pStyle w:val="7"/>
        <w:ind w:firstLine="562"/>
      </w:pPr>
      <w:r>
        <w:rPr>
          <w:rFonts w:hint="eastAsia"/>
        </w:rPr>
        <w:t>1.3宁夏畜禽养殖业污染防治问题诊断</w:t>
      </w:r>
      <w:bookmarkEnd w:id="13"/>
    </w:p>
    <w:p>
      <w:pPr>
        <w:pStyle w:val="8"/>
        <w:ind w:firstLine="560"/>
      </w:pPr>
      <w:r>
        <w:rPr>
          <w:rFonts w:hint="eastAsia"/>
        </w:rPr>
        <w:t>1.3.1 畜禽养殖布局</w:t>
      </w:r>
      <w:r>
        <w:t>空间布局略不协调，</w:t>
      </w:r>
      <w:r>
        <w:rPr>
          <w:rFonts w:hint="eastAsia"/>
        </w:rPr>
        <w:t>资源化利用难度较大</w:t>
      </w:r>
    </w:p>
    <w:p>
      <w:pPr>
        <w:ind w:firstLine="560"/>
      </w:pPr>
      <w:r>
        <w:rPr>
          <w:rFonts w:hint="eastAsia"/>
        </w:rPr>
        <w:t>宁夏畜禽养殖集中分布于北部引黄灌区及中部干旱区，而能够消纳畜禽养殖废弃物的的土地主要分布在北部灌区和南部山区。根据</w:t>
      </w:r>
      <w:r>
        <w:t>全国第二次污染源普查</w:t>
      </w:r>
      <w:r>
        <w:rPr>
          <w:rFonts w:hint="eastAsia"/>
        </w:rPr>
        <w:t>数据，宁夏全区规模养殖场配套农田占比仅为36%，畜禽养殖布局空间布局略不协调。畜禽养殖污染控制的配套政策不完善，进一步加大了畜禽养殖污染控制的难度，如畜禽养殖粪污处理及资源化利用需要大量的土地作为支撑，然而现有畜禽养殖场周围多为基本农田，缺乏设施用地指标。区域内种养循环利用机制不健全，也严重制约畜禽养殖污染物资源化利用。</w:t>
      </w:r>
    </w:p>
    <w:p>
      <w:pPr>
        <w:pStyle w:val="8"/>
        <w:ind w:firstLine="560"/>
      </w:pPr>
      <w:r>
        <w:rPr>
          <w:rFonts w:hint="eastAsia"/>
        </w:rPr>
        <w:t>1.3.2部分区域粪污处理设施配套比例低</w:t>
      </w:r>
    </w:p>
    <w:p>
      <w:pPr>
        <w:ind w:firstLine="560"/>
      </w:pPr>
      <w:r>
        <w:t>据调查，</w:t>
      </w:r>
      <w:r>
        <w:rPr>
          <w:rFonts w:hint="eastAsia"/>
          <w:lang w:eastAsia="zh-CN"/>
        </w:rPr>
        <w:t>宁夏回族自治区</w:t>
      </w:r>
      <w:r>
        <w:t>98%以上的畜禽养殖场不具备完善的</w:t>
      </w:r>
      <w:r>
        <w:rPr>
          <w:rFonts w:hint="eastAsia"/>
        </w:rPr>
        <w:t>粪污</w:t>
      </w:r>
      <w:r>
        <w:t>综合利用和污水处理设施。</w:t>
      </w:r>
      <w:r>
        <w:rPr>
          <w:rFonts w:hint="eastAsia"/>
          <w:szCs w:val="28"/>
        </w:rPr>
        <w:t>根据</w:t>
      </w:r>
      <w:r>
        <w:rPr>
          <w:szCs w:val="28"/>
        </w:rPr>
        <w:t>全国第二次污染源普查，银川市</w:t>
      </w:r>
      <w:r>
        <w:rPr>
          <w:rFonts w:hint="eastAsia"/>
          <w:szCs w:val="28"/>
        </w:rPr>
        <w:t>、</w:t>
      </w:r>
      <w:r>
        <w:rPr>
          <w:szCs w:val="28"/>
        </w:rPr>
        <w:t>吴忠市</w:t>
      </w:r>
      <w:r>
        <w:rPr>
          <w:rFonts w:hint="eastAsia"/>
          <w:szCs w:val="28"/>
        </w:rPr>
        <w:t>养殖场</w:t>
      </w:r>
      <w:r>
        <w:rPr>
          <w:szCs w:val="28"/>
        </w:rPr>
        <w:t>畜禽粪便存储设施设置防水防渗的</w:t>
      </w:r>
      <w:r>
        <w:rPr>
          <w:rFonts w:hint="eastAsia"/>
          <w:szCs w:val="28"/>
        </w:rPr>
        <w:t>较多，占比分别为48%及53%。而</w:t>
      </w:r>
      <w:r>
        <w:rPr>
          <w:szCs w:val="28"/>
        </w:rPr>
        <w:t>石嘴山市</w:t>
      </w:r>
      <w:r>
        <w:rPr>
          <w:rFonts w:hint="eastAsia"/>
          <w:szCs w:val="28"/>
        </w:rPr>
        <w:t>、</w:t>
      </w:r>
      <w:r>
        <w:rPr>
          <w:szCs w:val="28"/>
        </w:rPr>
        <w:t>固原市</w:t>
      </w:r>
      <w:r>
        <w:rPr>
          <w:rFonts w:hint="eastAsia"/>
          <w:szCs w:val="28"/>
        </w:rPr>
        <w:t>养殖场</w:t>
      </w:r>
      <w:r>
        <w:rPr>
          <w:szCs w:val="28"/>
        </w:rPr>
        <w:t>畜禽粪便存储设施设置防水防渗的</w:t>
      </w:r>
      <w:r>
        <w:rPr>
          <w:rFonts w:hint="eastAsia"/>
          <w:szCs w:val="28"/>
        </w:rPr>
        <w:t>较少，占比分别为38%及37%。中卫市养殖场</w:t>
      </w:r>
      <w:r>
        <w:rPr>
          <w:szCs w:val="28"/>
        </w:rPr>
        <w:t>畜禽粪便存储设施设置防水防渗的</w:t>
      </w:r>
      <w:r>
        <w:rPr>
          <w:rFonts w:hint="eastAsia"/>
          <w:szCs w:val="28"/>
        </w:rPr>
        <w:t>最少，</w:t>
      </w:r>
      <w:r>
        <w:rPr>
          <w:szCs w:val="28"/>
        </w:rPr>
        <w:t>不足30%</w:t>
      </w:r>
      <w:r>
        <w:rPr>
          <w:rFonts w:hint="eastAsia"/>
          <w:szCs w:val="28"/>
        </w:rPr>
        <w:t>。</w:t>
      </w:r>
      <w:r>
        <w:t>由于区域内粪便存储设施防水防渗比例，而粪污的淋溶性极强，畜禽粪便处理不当或根本不经处理随意堆放或直接还田，会导致大量氮、磷和病菌随农田灌溉退水进入水体或渗入地下，引起水体氨氮量增加，造成富营养化，威胁水生生态系统。</w:t>
      </w:r>
      <w:r>
        <w:rPr>
          <w:rFonts w:hint="eastAsia"/>
        </w:rPr>
        <w:t>而</w:t>
      </w:r>
      <w:r>
        <w:t>未经净化处理的粪尿经雨水冲刷后经、地表径流不断排入水体，对地下水产生一定的污染。</w:t>
      </w:r>
    </w:p>
    <w:p>
      <w:pPr>
        <w:pStyle w:val="8"/>
        <w:ind w:firstLine="560"/>
      </w:pPr>
      <w:r>
        <w:rPr>
          <w:rFonts w:hint="eastAsia"/>
        </w:rPr>
        <w:t>1.3.3畜禽养殖污染问题日益凸显，环境监管手段有待提升</w:t>
      </w:r>
    </w:p>
    <w:p>
      <w:pPr>
        <w:ind w:firstLine="560"/>
      </w:pPr>
      <w:r>
        <w:rPr>
          <w:rFonts w:hint="eastAsia"/>
        </w:rPr>
        <w:t>宁夏畜禽养殖业养殖总量大，发展迅速，粪污产生量巨大。十三五”末，全区畜禽粪污产生量2330.1万吨，“十四五”期间，宁夏畜禽产能预计将翻一倍，导致畜禽养殖废弃物排放量持续增加，预计粪污总量达到4392.2万吨，较2019年增加2062.1万吨，畜禽养殖环境污染风险压力凸显。同时，粪污处理与利用受自然条件、种养方式等不同的影响，对环境的影响程度不同；部分养殖场布局不合理，容易导致区域性粪污产排量集中，粪污处理监管不到位而导致粪污流失；部分养殖场标准化生产较为落后，环境管理基础薄弱，环境统计制度和体系不健全。环保部门对畜禽养殖数量、分布、污染物产排、污染治理设施、综合利用等现状情况难以适时准确掌握，尤其是对点多、面广、偏远的养殖专业户和养殖散户的污染监管难度大，且缺乏有效的监管手段。</w:t>
      </w:r>
    </w:p>
    <w:p>
      <w:pPr>
        <w:pStyle w:val="8"/>
        <w:ind w:firstLine="560"/>
        <w:rPr>
          <w:szCs w:val="32"/>
        </w:rPr>
      </w:pPr>
      <w:bookmarkStart w:id="14" w:name="_Toc533772271"/>
      <w:r>
        <w:rPr>
          <w:rFonts w:hint="eastAsia"/>
        </w:rPr>
        <w:t>1.3.4</w:t>
      </w:r>
      <w:r>
        <w:t xml:space="preserve"> </w:t>
      </w:r>
      <w:r>
        <w:rPr>
          <w:rFonts w:hint="eastAsia"/>
        </w:rPr>
        <w:t>现行污染防治技术规范的规定，已落后于时代发展的</w:t>
      </w:r>
      <w:r>
        <w:rPr>
          <w:rFonts w:hint="eastAsia"/>
          <w:szCs w:val="32"/>
        </w:rPr>
        <w:t>需求</w:t>
      </w:r>
      <w:bookmarkEnd w:id="14"/>
    </w:p>
    <w:p>
      <w:pPr>
        <w:ind w:firstLine="560"/>
      </w:pPr>
      <w:r>
        <w:rPr>
          <w:rFonts w:hint="eastAsia"/>
        </w:rPr>
        <w:t>宁夏现行的《农村畜禽养殖污染防治技术规范》（DB 64/ T 702）颁布于</w:t>
      </w:r>
      <w:r>
        <w:t>20</w:t>
      </w:r>
      <w:r>
        <w:rPr>
          <w:rFonts w:hint="eastAsia"/>
        </w:rPr>
        <w:t>1</w:t>
      </w:r>
      <w:r>
        <w:t>1</w:t>
      </w:r>
      <w:r>
        <w:rPr>
          <w:rFonts w:hint="eastAsia"/>
        </w:rPr>
        <w:t>年，是基于当时的环保形势和畜禽养殖业发展现状制定的，距今已有</w:t>
      </w:r>
      <w:r>
        <w:t>1</w:t>
      </w:r>
      <w:r>
        <w:rPr>
          <w:rFonts w:hint="eastAsia"/>
        </w:rPr>
        <w:t>2年的时间，随着技术的发展，许多规定已经不适用于现有的管理要求。DB 64/ T 702更多关注于粪污的堆肥处理，缺乏对恶臭气体的控制、病死畜禽尸体无害化处理及粪污处理的运行管理、监测相关要求等内容。近年来，随着环保形势的严峻和畜禽养殖业的快速发展，及《畜禽规模养殖污染防治条例》等一系列文件的出台，对畜禽养殖业提出了新的要求，畜禽养殖粪污优先考虑粪污资源化利用，推动种养结合，重点突出以资源化利用为主，畅通种养两个产业的关联，强化畜禽养殖粪污的资源属性，同时畜禽养殖业污染控制技术也得到了一定发展，现行的DB 64/ T 702已经远远落后于现阶段畜禽养殖业污染防治国家政策导向的需求，亟待结合宁夏产业发展现状和趋势进行更新。</w:t>
      </w:r>
    </w:p>
    <w:p>
      <w:pPr>
        <w:ind w:firstLine="480"/>
        <w:rPr>
          <w:rFonts w:eastAsia="宋体" w:cs="Times New Roman"/>
          <w:sz w:val="24"/>
          <w:szCs w:val="28"/>
        </w:rPr>
        <w:sectPr>
          <w:pgSz w:w="11906" w:h="16838"/>
          <w:pgMar w:top="1474" w:right="1588" w:bottom="1474" w:left="1361" w:header="1135" w:footer="1247" w:gutter="0"/>
          <w:cols w:space="425" w:num="1"/>
          <w:docGrid w:type="lines" w:linePitch="534" w:charSpace="0"/>
        </w:sectPr>
      </w:pPr>
    </w:p>
    <w:p>
      <w:pPr>
        <w:pStyle w:val="6"/>
        <w:ind w:firstLine="602"/>
      </w:pPr>
      <w:r>
        <w:rPr>
          <w:rFonts w:hint="eastAsia"/>
        </w:rPr>
        <w:t>2.国内畜禽养殖污染防治相关技术现状</w:t>
      </w:r>
    </w:p>
    <w:p>
      <w:pPr>
        <w:pStyle w:val="7"/>
        <w:ind w:firstLine="562"/>
      </w:pPr>
      <w:r>
        <w:rPr>
          <w:rFonts w:hint="eastAsia"/>
        </w:rPr>
        <w:t>2.1奶牛</w:t>
      </w:r>
    </w:p>
    <w:p>
      <w:pPr>
        <w:ind w:firstLine="562"/>
      </w:pPr>
      <w:r>
        <w:rPr>
          <w:b/>
        </w:rPr>
        <w:t>对于小规模养殖户</w:t>
      </w:r>
      <w:r>
        <w:t>，在有充足土地条件的地区，要加大养殖粪污粪污还田力度。首先需要将干粪或吸收粪污的垫料清理出去，干粪进行外销或堆肥发酵后制作生产有机肥。然后用少量的水冲洗舍中残存的粪污并贮存于贮粪池中，在施肥季节向农田施用。</w:t>
      </w:r>
    </w:p>
    <w:p>
      <w:pPr>
        <w:ind w:firstLine="840" w:firstLineChars="300"/>
        <w:jc w:val="center"/>
        <w:rPr>
          <w:rFonts w:cs="Times New Roman"/>
          <w:szCs w:val="28"/>
        </w:rPr>
      </w:pPr>
      <w:r>
        <w:rPr>
          <w:rFonts w:cs="Times New Roman"/>
          <w:szCs w:val="28"/>
        </w:rPr>
        <w:drawing>
          <wp:inline distT="0" distB="0" distL="114300" distR="114300">
            <wp:extent cx="4805680" cy="1483995"/>
            <wp:effectExtent l="0" t="0" r="10160" b="9525"/>
            <wp:docPr id="16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3"/>
                    <pic:cNvPicPr>
                      <a:picLocks noChangeAspect="1"/>
                    </pic:cNvPicPr>
                  </pic:nvPicPr>
                  <pic:blipFill>
                    <a:blip r:embed="rId13" cstate="print"/>
                    <a:stretch>
                      <a:fillRect/>
                    </a:stretch>
                  </pic:blipFill>
                  <pic:spPr>
                    <a:xfrm>
                      <a:off x="0" y="0"/>
                      <a:ext cx="4805680" cy="1483995"/>
                    </a:xfrm>
                    <a:prstGeom prst="rect">
                      <a:avLst/>
                    </a:prstGeom>
                    <a:noFill/>
                    <a:ln>
                      <a:noFill/>
                    </a:ln>
                  </pic:spPr>
                </pic:pic>
              </a:graphicData>
            </a:graphic>
          </wp:inline>
        </w:drawing>
      </w:r>
    </w:p>
    <w:p>
      <w:pPr>
        <w:pStyle w:val="24"/>
      </w:pPr>
      <w:r>
        <w:t>图</w:t>
      </w:r>
      <w:r>
        <w:rPr>
          <w:rFonts w:hint="eastAsia"/>
        </w:rPr>
        <w:t>1</w:t>
      </w:r>
      <w:r>
        <w:t xml:space="preserve"> 散户奶牛养殖粪污资源化利用工艺流程图</w:t>
      </w:r>
    </w:p>
    <w:p>
      <w:pPr>
        <w:ind w:firstLine="562"/>
      </w:pPr>
      <w:r>
        <w:rPr>
          <w:b/>
        </w:rPr>
        <w:t>对于规模化奶牛场</w:t>
      </w:r>
      <w:r>
        <w:t xml:space="preserve">，建议采用垫料回用+农田利用模式。将奶牛产生的粪污进行收集，并进行干湿分离，污水贮存氧化塘无害化处理后还田利用，也可在适宜地区进行黑膜沼气利用，沼液还田；养殖固废则进行好氧发酵，杀菌处理后用作牛床垫料，也可以肥料利用，达到循环利用效果。其优点是牛粪替代沙子和土作为垫料，减少粪污后续处理难度；缺点是未彻底无害化处理的粪便作为垫料，存在生物安全风险。 </w:t>
      </w:r>
    </w:p>
    <w:p>
      <w:pPr>
        <w:ind w:firstLine="560"/>
      </w:pPr>
      <w:r>
        <w:t>挤奶厅的污水经过多级处理后，去除药物影响，进入氧化塘，农田利用。</w:t>
      </w:r>
    </w:p>
    <w:p>
      <w:pPr>
        <w:ind w:firstLine="840" w:firstLineChars="300"/>
        <w:rPr>
          <w:rFonts w:cs="Times New Roman"/>
          <w:szCs w:val="28"/>
        </w:rPr>
      </w:pPr>
      <w:r>
        <w:rPr>
          <w:rFonts w:cs="Times New Roman"/>
          <w:szCs w:val="28"/>
        </w:rPr>
        <w:drawing>
          <wp:inline distT="0" distB="0" distL="114300" distR="114300">
            <wp:extent cx="4415155" cy="2202180"/>
            <wp:effectExtent l="0" t="0" r="4445" b="762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4"/>
                    <pic:cNvPicPr>
                      <a:picLocks noChangeAspect="1"/>
                    </pic:cNvPicPr>
                  </pic:nvPicPr>
                  <pic:blipFill>
                    <a:blip r:embed="rId14" cstate="print"/>
                    <a:stretch>
                      <a:fillRect/>
                    </a:stretch>
                  </pic:blipFill>
                  <pic:spPr>
                    <a:xfrm>
                      <a:off x="0" y="0"/>
                      <a:ext cx="4415155" cy="2202180"/>
                    </a:xfrm>
                    <a:prstGeom prst="rect">
                      <a:avLst/>
                    </a:prstGeom>
                    <a:noFill/>
                    <a:ln>
                      <a:noFill/>
                    </a:ln>
                  </pic:spPr>
                </pic:pic>
              </a:graphicData>
            </a:graphic>
          </wp:inline>
        </w:drawing>
      </w:r>
    </w:p>
    <w:p>
      <w:pPr>
        <w:pStyle w:val="24"/>
      </w:pPr>
      <w:r>
        <w:t>图</w:t>
      </w:r>
      <w:r>
        <w:rPr>
          <w:rFonts w:hint="eastAsia"/>
        </w:rPr>
        <w:t xml:space="preserve">2 </w:t>
      </w:r>
      <w:r>
        <w:t>规模化奶牛养殖粪污资源化利用工艺流程图</w:t>
      </w:r>
    </w:p>
    <w:p>
      <w:pPr>
        <w:pStyle w:val="7"/>
        <w:ind w:firstLine="562"/>
      </w:pPr>
      <w:bookmarkStart w:id="15" w:name="_Hlk85805478"/>
      <w:r>
        <w:rPr>
          <w:rFonts w:hint="eastAsia"/>
        </w:rPr>
        <w:t>2.2</w:t>
      </w:r>
      <w:r>
        <w:t>肉牛</w:t>
      </w:r>
    </w:p>
    <w:bookmarkEnd w:id="15"/>
    <w:p>
      <w:pPr>
        <w:ind w:firstLine="562"/>
      </w:pPr>
      <w:r>
        <w:rPr>
          <w:b/>
        </w:rPr>
        <w:t>肉牛养殖主要以中小型散户养殖为主</w:t>
      </w:r>
      <w:r>
        <w:t>，推荐牛舍地板磨面硬化，通过机械化干清粪工艺进行粪污收集，在堆粪场堆存贮，采用自然发酵还田综合利用的模式。粪污利用宜采取养殖合作社和周边种植户签订合作协议模式，养殖场为种植户提供自然发酵后的牛粪， 种植户优先为养殖场提供饲草料（尤其是青贮玉米）， 实现种养循环。</w:t>
      </w:r>
    </w:p>
    <w:p>
      <w:pPr>
        <w:ind w:firstLine="560"/>
      </w:pPr>
      <w:r>
        <w:t>对有条件的地区，可推行“出户入园“标准化养殖模式，便于实现人畜分离、粪污的集中高效治理。标准化养殖小区，实施粪污干清粪工艺，机械化收集，堆场自然发酵或暂存委托第三方有机肥加工厂进行处理。</w:t>
      </w:r>
    </w:p>
    <w:p>
      <w:pPr>
        <w:ind w:firstLine="840" w:firstLineChars="300"/>
        <w:rPr>
          <w:rFonts w:cs="Times New Roman"/>
          <w:szCs w:val="28"/>
        </w:rPr>
      </w:pPr>
      <w:r>
        <w:rPr>
          <w:rFonts w:cs="Times New Roman"/>
          <w:szCs w:val="28"/>
        </w:rPr>
        <w:drawing>
          <wp:inline distT="0" distB="0" distL="114300" distR="114300">
            <wp:extent cx="4756150" cy="1552575"/>
            <wp:effectExtent l="0" t="0" r="13970" b="1905"/>
            <wp:docPr id="16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2"/>
                    <pic:cNvPicPr>
                      <a:picLocks noChangeAspect="1"/>
                    </pic:cNvPicPr>
                  </pic:nvPicPr>
                  <pic:blipFill>
                    <a:blip r:embed="rId15" cstate="print"/>
                    <a:stretch>
                      <a:fillRect/>
                    </a:stretch>
                  </pic:blipFill>
                  <pic:spPr>
                    <a:xfrm>
                      <a:off x="0" y="0"/>
                      <a:ext cx="4756150" cy="1552575"/>
                    </a:xfrm>
                    <a:prstGeom prst="rect">
                      <a:avLst/>
                    </a:prstGeom>
                    <a:noFill/>
                    <a:ln>
                      <a:noFill/>
                    </a:ln>
                  </pic:spPr>
                </pic:pic>
              </a:graphicData>
            </a:graphic>
          </wp:inline>
        </w:drawing>
      </w:r>
    </w:p>
    <w:p>
      <w:pPr>
        <w:pStyle w:val="24"/>
      </w:pPr>
      <w:r>
        <w:t>图3 肉牛养殖粪污资源化利用工艺流程图</w:t>
      </w:r>
    </w:p>
    <w:p>
      <w:pPr>
        <w:pStyle w:val="7"/>
        <w:ind w:firstLine="562"/>
      </w:pPr>
      <w:r>
        <w:rPr>
          <w:rFonts w:hint="eastAsia"/>
        </w:rPr>
        <w:t>2.3</w:t>
      </w:r>
      <w:r>
        <w:t>生猪</w:t>
      </w:r>
    </w:p>
    <w:p>
      <w:pPr>
        <w:ind w:firstLine="562"/>
        <w:rPr>
          <w:b/>
        </w:rPr>
      </w:pPr>
      <w:r>
        <w:rPr>
          <w:b/>
        </w:rPr>
        <w:t>（1）全量还田利用模式</w:t>
      </w:r>
    </w:p>
    <w:p>
      <w:pPr>
        <w:ind w:firstLine="560"/>
      </w:pPr>
      <w:r>
        <w:t>对养殖场产生的粪便、尿和污水通过地下管道或地沟清理到粪污收集池，全部进入氧化塘贮存，氧化塘可以是敞开式和覆膜式两类，粪污以沤肥方法无害化发酵处理满足农用还田技术标准后，在农田施肥季节根据作物对肥料的需求，通过管道输送或液体撒肥机进行还田利用。优点是粪污处理设施建设成本及处理利用费用低；粪便和污水全量收集，养分利用率高。缺点是贮存周期周期长，需要足够的土地建设氧化塘贮存设施；施肥期较集中，需配套专业化的搅拌设备、施肥机械、农田施用管网等；粪污长距离运输费用高，只能在一定范围内施用。</w:t>
      </w:r>
    </w:p>
    <w:p>
      <w:pPr>
        <w:ind w:firstLine="840" w:firstLineChars="300"/>
        <w:rPr>
          <w:rFonts w:cs="Times New Roman"/>
          <w:szCs w:val="28"/>
        </w:rPr>
      </w:pPr>
      <w:r>
        <w:rPr>
          <w:rFonts w:cs="Times New Roman"/>
          <w:szCs w:val="28"/>
        </w:rPr>
        <w:drawing>
          <wp:inline distT="0" distB="0" distL="114300" distR="114300">
            <wp:extent cx="5067935" cy="1282700"/>
            <wp:effectExtent l="0" t="0" r="6985" b="12700"/>
            <wp:docPr id="1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9"/>
                    <pic:cNvPicPr>
                      <a:picLocks noChangeAspect="1"/>
                    </pic:cNvPicPr>
                  </pic:nvPicPr>
                  <pic:blipFill>
                    <a:blip r:embed="rId16" cstate="print"/>
                    <a:stretch>
                      <a:fillRect/>
                    </a:stretch>
                  </pic:blipFill>
                  <pic:spPr>
                    <a:xfrm>
                      <a:off x="0" y="0"/>
                      <a:ext cx="5067935" cy="1282700"/>
                    </a:xfrm>
                    <a:prstGeom prst="rect">
                      <a:avLst/>
                    </a:prstGeom>
                    <a:noFill/>
                    <a:ln>
                      <a:noFill/>
                    </a:ln>
                  </pic:spPr>
                </pic:pic>
              </a:graphicData>
            </a:graphic>
          </wp:inline>
        </w:drawing>
      </w:r>
    </w:p>
    <w:p>
      <w:pPr>
        <w:pStyle w:val="24"/>
      </w:pPr>
      <w:r>
        <w:t>图</w:t>
      </w:r>
      <w:r>
        <w:rPr>
          <w:rFonts w:hint="eastAsia"/>
        </w:rPr>
        <w:t>4</w:t>
      </w:r>
      <w:r>
        <w:t>规模化养猪场粪污全量还田资源化利用工艺流程图</w:t>
      </w:r>
    </w:p>
    <w:p>
      <w:pPr>
        <w:ind w:firstLine="562"/>
        <w:rPr>
          <w:b/>
        </w:rPr>
      </w:pPr>
      <w:r>
        <w:rPr>
          <w:b/>
        </w:rPr>
        <w:t>（2）干湿分离，固体堆肥还田，液体氧化塘还田利用模式</w:t>
      </w:r>
    </w:p>
    <w:p>
      <w:pPr>
        <w:ind w:firstLine="560"/>
      </w:pPr>
      <w:r>
        <w:t>猪舍产生的粪污经管道等方式运送至园区内粪污无害化处理场，粪水首先进行干湿分离处理，分离后的液体流到暂存池内，然后由液体泵送到氧化塘内进行自然熟化，存放一定时间后，在春耕和秋耕时进行还田施肥利用。分离出的固体采用就近自然堆沤或好氧发酵等方式（可以委托第三方进行有机肥加工处理）进行无害化处理，还田利用。</w:t>
      </w:r>
    </w:p>
    <w:p>
      <w:pPr>
        <w:ind w:firstLine="840" w:firstLineChars="300"/>
        <w:jc w:val="center"/>
        <w:rPr>
          <w:rFonts w:cs="Times New Roman"/>
          <w:szCs w:val="28"/>
        </w:rPr>
      </w:pPr>
      <w:r>
        <w:rPr>
          <w:rFonts w:cs="Times New Roman"/>
          <w:szCs w:val="28"/>
        </w:rPr>
        <w:drawing>
          <wp:inline distT="0" distB="0" distL="114300" distR="114300">
            <wp:extent cx="4919345" cy="2408555"/>
            <wp:effectExtent l="0" t="0" r="3175" b="14605"/>
            <wp:docPr id="15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0"/>
                    <pic:cNvPicPr>
                      <a:picLocks noChangeAspect="1"/>
                    </pic:cNvPicPr>
                  </pic:nvPicPr>
                  <pic:blipFill>
                    <a:blip r:embed="rId17" cstate="print"/>
                    <a:stretch>
                      <a:fillRect/>
                    </a:stretch>
                  </pic:blipFill>
                  <pic:spPr>
                    <a:xfrm>
                      <a:off x="0" y="0"/>
                      <a:ext cx="4919345" cy="2408555"/>
                    </a:xfrm>
                    <a:prstGeom prst="rect">
                      <a:avLst/>
                    </a:prstGeom>
                    <a:noFill/>
                    <a:ln>
                      <a:noFill/>
                    </a:ln>
                  </pic:spPr>
                </pic:pic>
              </a:graphicData>
            </a:graphic>
          </wp:inline>
        </w:drawing>
      </w:r>
    </w:p>
    <w:p>
      <w:pPr>
        <w:pStyle w:val="24"/>
      </w:pPr>
      <w:bookmarkStart w:id="16" w:name="_Hlk85970840"/>
      <w:bookmarkStart w:id="17" w:name="_Hlk85804434"/>
      <w:r>
        <w:t>图</w:t>
      </w:r>
      <w:r>
        <w:rPr>
          <w:rFonts w:hint="eastAsia"/>
        </w:rPr>
        <w:t>5</w:t>
      </w:r>
      <w:r>
        <w:t xml:space="preserve"> 中小规模生猪养殖粪污资源化利用工艺流程图</w:t>
      </w:r>
    </w:p>
    <w:bookmarkEnd w:id="16"/>
    <w:p>
      <w:pPr>
        <w:pStyle w:val="7"/>
        <w:ind w:firstLine="562"/>
      </w:pPr>
      <w:r>
        <w:rPr>
          <w:rFonts w:hint="eastAsia"/>
        </w:rPr>
        <w:t>2.4</w:t>
      </w:r>
      <w:r>
        <w:t>肉羊</w:t>
      </w:r>
    </w:p>
    <w:bookmarkEnd w:id="17"/>
    <w:p>
      <w:pPr>
        <w:ind w:firstLine="562"/>
      </w:pPr>
      <w:r>
        <w:rPr>
          <w:b/>
        </w:rPr>
        <w:t>肉羊场粪污以干粪为主，收集相对简单，</w:t>
      </w:r>
      <w:r>
        <w:t>采用干清粪方式收集粪污，一般每年春秋两季各清一次。利用推土机将羊舍内粪便连同垫料一起清理，集中收集，并直接运至贮粪场，经过自然堆沤或堆肥发酵处理后全部还田利用。</w:t>
      </w:r>
    </w:p>
    <w:p>
      <w:pPr>
        <w:ind w:firstLine="840" w:firstLineChars="300"/>
        <w:rPr>
          <w:rFonts w:cs="Times New Roman"/>
          <w:szCs w:val="28"/>
        </w:rPr>
      </w:pPr>
      <w:r>
        <w:rPr>
          <w:rFonts w:cs="Times New Roman"/>
          <w:szCs w:val="28"/>
        </w:rPr>
        <w:drawing>
          <wp:inline distT="0" distB="0" distL="114300" distR="114300">
            <wp:extent cx="5022215" cy="560070"/>
            <wp:effectExtent l="0" t="0" r="6985" b="3810"/>
            <wp:docPr id="15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1"/>
                    <pic:cNvPicPr>
                      <a:picLocks noChangeAspect="1"/>
                    </pic:cNvPicPr>
                  </pic:nvPicPr>
                  <pic:blipFill>
                    <a:blip r:embed="rId18" cstate="print"/>
                    <a:stretch>
                      <a:fillRect/>
                    </a:stretch>
                  </pic:blipFill>
                  <pic:spPr>
                    <a:xfrm>
                      <a:off x="0" y="0"/>
                      <a:ext cx="5022215" cy="560070"/>
                    </a:xfrm>
                    <a:prstGeom prst="rect">
                      <a:avLst/>
                    </a:prstGeom>
                    <a:noFill/>
                    <a:ln>
                      <a:noFill/>
                    </a:ln>
                  </pic:spPr>
                </pic:pic>
              </a:graphicData>
            </a:graphic>
          </wp:inline>
        </w:drawing>
      </w:r>
    </w:p>
    <w:p>
      <w:pPr>
        <w:pStyle w:val="24"/>
      </w:pPr>
      <w:bookmarkStart w:id="18" w:name="_Hlk85970864"/>
      <w:r>
        <w:t>图</w:t>
      </w:r>
      <w:r>
        <w:rPr>
          <w:rFonts w:hint="eastAsia"/>
        </w:rPr>
        <w:t>6</w:t>
      </w:r>
      <w:r>
        <w:t xml:space="preserve"> 肉羊养殖粪污资源化利用工艺流程图</w:t>
      </w:r>
    </w:p>
    <w:p>
      <w:pPr>
        <w:pStyle w:val="7"/>
        <w:ind w:firstLine="562"/>
      </w:pPr>
      <w:bookmarkStart w:id="19" w:name="_Hlk85970138"/>
      <w:bookmarkStart w:id="20" w:name="_Hlk85720510"/>
      <w:r>
        <w:rPr>
          <w:rFonts w:hint="eastAsia"/>
        </w:rPr>
        <w:t>2.5</w:t>
      </w:r>
      <w:r>
        <w:t>家禽养殖场</w:t>
      </w:r>
      <w:bookmarkEnd w:id="19"/>
      <w:r>
        <w:t xml:space="preserve"> </w:t>
      </w:r>
    </w:p>
    <w:p>
      <w:pPr>
        <w:ind w:firstLine="560"/>
      </w:pPr>
      <w:r>
        <w:t>坚持“一控两分三防“源头减量，干清粪工艺，对于养殖户畜禽产生的粪便，通过宣传、动员和乡村治理监督等措施，按照“养殖户→产生粪便→保持日清理→自然堆沤后→到春秋季节施入农田作为基肥利用”模式，自然堆沤区要执行三防标准。对于规模化养殖场产生的粪便，鼓励自建堆肥发酵无害化处理及有机肥加工厂，或委托第三方进行集中处理。由于家禽粪便含水率一般在70%以下，堆肥无害化处理可以采用回料工艺调整水分，减少辅料采购生产运行成本。</w:t>
      </w:r>
    </w:p>
    <w:bookmarkEnd w:id="20"/>
    <w:p>
      <w:pPr>
        <w:ind w:firstLine="840" w:firstLineChars="300"/>
        <w:jc w:val="center"/>
        <w:rPr>
          <w:rFonts w:cs="Times New Roman"/>
          <w:b/>
          <w:bCs/>
          <w:szCs w:val="28"/>
        </w:rPr>
      </w:pPr>
      <w:r>
        <w:rPr>
          <w:rFonts w:cs="Times New Roman"/>
          <w:szCs w:val="28"/>
        </w:rPr>
        <w:drawing>
          <wp:inline distT="0" distB="0" distL="114300" distR="114300">
            <wp:extent cx="4815840" cy="2779395"/>
            <wp:effectExtent l="0" t="0" r="0" b="9525"/>
            <wp:docPr id="1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8"/>
                    <pic:cNvPicPr>
                      <a:picLocks noChangeAspect="1"/>
                    </pic:cNvPicPr>
                  </pic:nvPicPr>
                  <pic:blipFill>
                    <a:blip r:embed="rId19" cstate="print"/>
                    <a:stretch>
                      <a:fillRect/>
                    </a:stretch>
                  </pic:blipFill>
                  <pic:spPr>
                    <a:xfrm>
                      <a:off x="0" y="0"/>
                      <a:ext cx="4815840" cy="2779395"/>
                    </a:xfrm>
                    <a:prstGeom prst="rect">
                      <a:avLst/>
                    </a:prstGeom>
                    <a:noFill/>
                    <a:ln>
                      <a:noFill/>
                    </a:ln>
                  </pic:spPr>
                </pic:pic>
              </a:graphicData>
            </a:graphic>
          </wp:inline>
        </w:drawing>
      </w:r>
    </w:p>
    <w:p>
      <w:pPr>
        <w:pStyle w:val="24"/>
      </w:pPr>
      <w:bookmarkStart w:id="21" w:name="_Hlk85970805"/>
      <w:r>
        <w:t>图</w:t>
      </w:r>
      <w:r>
        <w:rPr>
          <w:rFonts w:hint="eastAsia"/>
        </w:rPr>
        <w:t>7</w:t>
      </w:r>
      <w:r>
        <w:t xml:space="preserve"> 家禽养殖粪污资源化利用工艺流程图</w:t>
      </w:r>
    </w:p>
    <w:bookmarkEnd w:id="18"/>
    <w:bookmarkEnd w:id="21"/>
    <w:p>
      <w:pPr>
        <w:ind w:firstLine="643"/>
        <w:rPr>
          <w:rFonts w:ascii="仿宋_GB2312" w:hAnsi="仿宋_GB2312" w:eastAsia="仿宋_GB2312" w:cs="仿宋_GB2312"/>
          <w:b/>
          <w:bCs/>
          <w:sz w:val="32"/>
          <w:szCs w:val="32"/>
        </w:rPr>
      </w:pPr>
    </w:p>
    <w:p>
      <w:pPr>
        <w:pStyle w:val="6"/>
        <w:ind w:firstLine="602"/>
      </w:pPr>
      <w:r>
        <w:rPr>
          <w:rFonts w:hint="eastAsia"/>
        </w:rPr>
        <w:t>3.国外典型国家</w:t>
      </w:r>
      <w:bookmarkEnd w:id="6"/>
      <w:bookmarkEnd w:id="7"/>
      <w:r>
        <w:rPr>
          <w:rFonts w:hint="eastAsia"/>
        </w:rPr>
        <w:t>畜禽养殖污染防治相关技术标准</w:t>
      </w:r>
    </w:p>
    <w:p>
      <w:pPr>
        <w:pStyle w:val="7"/>
        <w:ind w:firstLine="562"/>
      </w:pPr>
      <w:r>
        <w:rPr>
          <w:rFonts w:hint="eastAsia"/>
        </w:rPr>
        <w:t>3.1美国畜禽养殖污染防治相关技术标准</w:t>
      </w:r>
    </w:p>
    <w:p>
      <w:pPr>
        <w:ind w:firstLine="560"/>
      </w:pPr>
      <w:r>
        <w:rPr>
          <w:rFonts w:hint="eastAsia"/>
        </w:rPr>
        <w:t>由于国土辽阔、农田面积大，美国提出了基于种养结合的畜禽粪便综合养分管理计划（CNMP），所有规模养殖场必须制定和实施CNMP，中小规模养殖场自愿实施，成功地解决了畜禽废弃物的环境污染问题。</w:t>
      </w:r>
    </w:p>
    <w:p>
      <w:pPr>
        <w:ind w:firstLine="560"/>
      </w:pPr>
      <w:r>
        <w:rPr>
          <w:rFonts w:hint="eastAsia"/>
        </w:rPr>
        <w:t>（1）控制污染源头</w:t>
      </w:r>
    </w:p>
    <w:p>
      <w:pPr>
        <w:ind w:firstLine="560"/>
      </w:pPr>
      <w:r>
        <w:rPr>
          <w:rFonts w:hint="eastAsia"/>
        </w:rPr>
        <w:t>美国国会于1972年颁布了一项净水法案，规定任何企业不得在任一水域排放任何污染物，而且该项法律将者禽养殖场列人污染物排放源。随后，还建立了污染物排放制度，对畜禽养殖业生产规模给予了规定。如，畜牧生产企业牲畜存栏头数在1000个畜牧单位以上(相当于2500头肉猪)，通过人为或间接地将污染物排人水域的，定为集中饲养备牧业(点污染源)。美国政府对养猪场(点污染源)的环境保护格外重视，养猪者向所在州政府申请建一定规模的猪场时，政府要求业主需有一定面积的土地供消纳粪污;在允许使用粪污做肥料之前，养猪场需派人到政府所委托的州立大学参加培训，经培训合格方可获得有关证书。</w:t>
      </w:r>
    </w:p>
    <w:p>
      <w:pPr>
        <w:ind w:firstLine="560"/>
      </w:pPr>
      <w:r>
        <w:rPr>
          <w:rFonts w:hint="eastAsia"/>
        </w:rPr>
        <w:t>（2）实行排污许可管理</w:t>
      </w:r>
    </w:p>
    <w:p>
      <w:pPr>
        <w:ind w:firstLine="560"/>
      </w:pPr>
      <w:r>
        <w:rPr>
          <w:rFonts w:hint="eastAsia"/>
        </w:rPr>
        <w:t>美国《联邦水污染法》规定,1000标准头(如1000头肉牛,700头奶牛，2500头体重25kg以上的猪.12000只绵羊或山羊55999只火鸡,18000只蛋鸡或29000只肉鸡)或超过1000标准头的工厂化畜牧场，必须得到许可才能建场: 1000标准头以下、300标准头以上的畜牧场.其污水无论排入贮粪池,还是排人水体中均需得更午可; 300标准头以下.若无特殊情况，可不经审批。</w:t>
      </w:r>
    </w:p>
    <w:p>
      <w:pPr>
        <w:ind w:firstLine="560"/>
      </w:pPr>
      <w:r>
        <w:rPr>
          <w:rFonts w:hint="eastAsia"/>
        </w:rPr>
        <w:t>（3）严格畜禽粪便污染设施管理</w:t>
      </w:r>
    </w:p>
    <w:p>
      <w:pPr>
        <w:ind w:firstLine="560"/>
      </w:pPr>
      <w:r>
        <w:rPr>
          <w:rFonts w:hint="eastAsia"/>
        </w:rPr>
        <w:t>对采用封闭式畜舍、饲养牲备数量少于200个畜牧单位并用上坑作为粪便贮存设施的畜牧企业不需要申请建筑许可证。对采用同样的牲备类便贮存设施，但饲养牲畜数量达200个畜牧单位以上者雷要申请建筑许可证。采用厌氧粪便池作为粪便贮存设备的生产企业必须申请建筑许可证。采用地上粪便贮存池技术饲养2000个畜牧单位以上的畜牧企业需要申请建筑许可证。任何畜牧饲养场的粪便处理设施的工程设计必须符合联邦政府和州政府的规定标准。</w:t>
      </w:r>
      <w:r>
        <w:rPr>
          <w:rFonts w:hint="eastAsia"/>
        </w:rPr>
        <w:br w:type="textWrapping"/>
      </w:r>
      <w:r>
        <w:rPr>
          <w:rFonts w:hint="eastAsia"/>
        </w:rPr>
        <w:t xml:space="preserve">   （4）粪便土地利用限量管理</w:t>
      </w:r>
    </w:p>
    <w:p>
      <w:pPr>
        <w:ind w:firstLine="560"/>
      </w:pPr>
      <w:r>
        <w:rPr>
          <w:rFonts w:hint="eastAsia"/>
        </w:rPr>
        <w:t>美国规定畜牧企业规模要与土地面积相适应，即牲备的饲养规模应该与农场主拥有的士地面积相适应，以保证生产者有足够的上地用于处理牲畜粪便。依阿华州自然资源局与水质量委员会刘土地施用类便标准提出了具体的指导性意见:第一年每公顷作物地施用氮肥的最大数量不得超过 2722kg;以后每年每公顷作物地氮肥的施用最应控制在1701 kg以下:每公顷地磷肥的施用量不能超过作物所能吸收的水平。虽然这些建议还未能对生产者构成法律上的约束,但对牲备类便的士地利用方式起到了一定的限制作用。</w:t>
      </w:r>
    </w:p>
    <w:p>
      <w:pPr>
        <w:ind w:firstLine="560"/>
      </w:pPr>
      <w:r>
        <w:rPr>
          <w:rFonts w:hint="eastAsia"/>
        </w:rPr>
        <w:t>（5）粪污处理技术及设备</w:t>
      </w:r>
    </w:p>
    <w:p>
      <w:pPr>
        <w:ind w:firstLine="560"/>
      </w:pPr>
      <w:r>
        <w:rPr>
          <w:rFonts w:hint="eastAsia"/>
        </w:rPr>
        <w:t>以美国现代化生猪规模养殖为例，粪污处理最核心的两个技术系统分别是猪场内的环境控制系统和粪污排放管理系统。猪场内环境控制系统的主要作用是通过开启不同规格的风扇、水帘及进风口等来调节猪舍内部温度、湿度，以达到提高猪舍内部空气质量，减少病猪死亡率，防治疫病传播等目的。美国的生猪粪污排放管理系统主要解决生猪粪污的排放问题，其主要由收集、储存、处理、应用四个小系统组成。猪场地板大部分采用全漏缝式，地板下面装有一个大的化粪池，同时采用固液分离、沼气发酵和沉淀等工艺，以及建立大型的UASB沼气装置，提高了生猪粪污的利用率，减少了对生态环境的破坏</w:t>
      </w:r>
    </w:p>
    <w:p>
      <w:pPr>
        <w:ind w:firstLine="560"/>
      </w:pPr>
      <w:r>
        <w:rPr>
          <w:rFonts w:hint="eastAsia"/>
        </w:rPr>
        <w:t>为确保粪便中的氮磷等养分含量，美国的猪场主要采用水泡粪方式，猪粪尿及污水长期贮存于猪舍下部的粪坑直至农田利用，或定期从猪舍下的粪坑转移到舍外专用贮存池直至农田利用；奶牛场采用干清粪方式，清理出的奶牛粪尿进入舍外的专用贮存池存放，然后进行农田利用；鸡场则采用机械干清粪方式，通过堆肥后利用或直接利用。</w:t>
      </w:r>
    </w:p>
    <w:p>
      <w:pPr>
        <w:ind w:firstLine="560"/>
      </w:pPr>
      <w:r>
        <w:rPr>
          <w:rFonts w:hint="eastAsia"/>
        </w:rPr>
        <w:t>除农田利用外，当畜禽粪便的养分供应量超过农作物的养分需求或土地承载力时，为避免产生环境风险，美国养殖场会选用其他的粪污处理利用方法，如堆肥处理、厌氧发酵处理等，但这些技术在美国养殖场粪污处理中所占比重很小。</w:t>
      </w:r>
    </w:p>
    <w:p>
      <w:pPr>
        <w:pStyle w:val="7"/>
        <w:ind w:firstLine="562"/>
      </w:pPr>
      <w:r>
        <w:rPr>
          <w:rFonts w:hint="eastAsia"/>
        </w:rPr>
        <w:t>3.2加拿大畜禽养殖污染防治相关技术标准</w:t>
      </w:r>
    </w:p>
    <w:p>
      <w:pPr>
        <w:ind w:firstLine="560"/>
      </w:pPr>
      <w:r>
        <w:rPr>
          <w:rFonts w:hint="eastAsia"/>
        </w:rPr>
        <w:t>《加拿大联邦渔业法》及相关省法律有关条款进行处罚。例如：加拿大的畜禽养殖业环境管理技术标准要求，养殖场内部产生的畜禽粪污必须在附近10km内的土地内自行处理，并加以利用，如果畜禽养殖场本身没有能够处理本场出产的粪污的足够的土地，就必须同其他畜禽养殖场签订粪污使用合同，以保证自产粪污可全部利用。由于加拿大处理养殖业畜禽粪污的方式主要为粪肥化还田使用，禁止将养殖污水排放到水系中，因此在污水治理方面投入较少</w:t>
      </w:r>
    </w:p>
    <w:p>
      <w:pPr>
        <w:ind w:firstLine="562"/>
        <w:rPr>
          <w:b/>
          <w:bCs/>
        </w:rPr>
      </w:pPr>
      <w:r>
        <w:rPr>
          <w:rFonts w:hint="eastAsia"/>
          <w:b/>
          <w:bCs/>
        </w:rPr>
        <w:t>（1）场地选址的技术规定</w:t>
      </w:r>
    </w:p>
    <w:p>
      <w:pPr>
        <w:ind w:firstLine="560"/>
      </w:pPr>
      <w:r>
        <w:rPr>
          <w:rFonts w:hint="eastAsia"/>
        </w:rPr>
        <w:t>为防止畜禽养殖场对周围居民的影响，加拿大规定，备禽养殖场与周围居民建筑之间必须符合关于最小间隔距离( MDS)的规定。最小间隔距离与畜禽养殖场的养殖类型和规模有关，养殖规模越大.最小间隔距离越远:另外还与养殖场周围环境的人口密度、环境功能类型等因素有关。为防止污染和臭气散发。般要求牧场必须远离城镇和村庄 800 m以上。</w:t>
      </w:r>
    </w:p>
    <w:p>
      <w:pPr>
        <w:ind w:firstLine="562"/>
        <w:rPr>
          <w:b/>
          <w:bCs/>
        </w:rPr>
      </w:pPr>
      <w:r>
        <w:rPr>
          <w:rFonts w:hint="eastAsia"/>
          <w:b/>
          <w:bCs/>
        </w:rPr>
        <w:t>（2）粪便还土的技术规定</w:t>
      </w:r>
    </w:p>
    <w:p>
      <w:pPr>
        <w:ind w:firstLine="560"/>
      </w:pPr>
      <w:r>
        <w:rPr>
          <w:rFonts w:hint="eastAsia"/>
        </w:rPr>
        <w:t>加拿大对畜禽类便的处理主要采取土地消纳的政策。根据牧场规模不同。对粪便施放的要求也不同。一是施用次数规定。如:饲养30头以下母望(或500头肥猪)。可随时把粪便直接撒到地里;饲养30-150头母猪每2周撒施1次;饲养150-400头母猪的规模要有贮粪池，每半年撒1次;饲养400头以上的规模则要建化类池，每年只能撒施I次。二是施用方式规定加拿大规定.应在对邻居的气味影响最小时施用类便，并应在施用的48 h内混入土地。三是施用总量规定。要求土地面积与类便总量相平衡，-般要求每公顷 t地的猪 街尿用量为57-114 t，或1hm2地用30头有肥猪的美使。如果自己无足够土地。可用邻居土地进行调节。</w:t>
      </w:r>
    </w:p>
    <w:p>
      <w:pPr>
        <w:ind w:firstLine="562"/>
        <w:rPr>
          <w:b/>
          <w:bCs/>
        </w:rPr>
      </w:pPr>
      <w:r>
        <w:rPr>
          <w:rFonts w:hint="eastAsia"/>
          <w:b/>
          <w:bCs/>
        </w:rPr>
        <w:t>（3）粪污贮存的技术规定</w:t>
      </w:r>
    </w:p>
    <w:p>
      <w:pPr>
        <w:ind w:firstLine="560"/>
      </w:pPr>
      <w:r>
        <w:rPr>
          <w:rFonts w:hint="eastAsia"/>
        </w:rPr>
        <w:t>对于粪便贮存池，主要从三方面提出技术要求。一是场址要求。粪便贮存场址的选择要考虑对地下水的影响。其地下水埋深洪水发生可能.土壤渗透性等应符合规定的要求。二是防渗要求。贮存池要有防渗措施防止粪肥贮存过程中对地下水污染的影响。三是池容要求。贮存池的设计容量必须达到能够容纳9个月粪便的贮存量。</w:t>
      </w:r>
    </w:p>
    <w:p>
      <w:pPr>
        <w:pStyle w:val="7"/>
        <w:ind w:firstLine="562"/>
      </w:pPr>
      <w:r>
        <w:rPr>
          <w:rFonts w:hint="eastAsia"/>
        </w:rPr>
        <w:t>3.3欧盟畜禽养殖污染防治相关技术标准</w:t>
      </w:r>
    </w:p>
    <w:p>
      <w:pPr>
        <w:pStyle w:val="8"/>
        <w:ind w:firstLine="560"/>
      </w:pPr>
      <w:r>
        <w:rPr>
          <w:rFonts w:hint="eastAsia"/>
        </w:rPr>
        <w:t>3.3.1英国</w:t>
      </w:r>
    </w:p>
    <w:p>
      <w:pPr>
        <w:ind w:firstLine="560"/>
      </w:pPr>
      <w:r>
        <w:rPr>
          <w:rFonts w:hint="eastAsia"/>
        </w:rPr>
        <w:t>（1）场地选址的规定</w:t>
      </w:r>
    </w:p>
    <w:p>
      <w:pPr>
        <w:ind w:firstLine="560"/>
      </w:pPr>
      <w:r>
        <w:rPr>
          <w:rFonts w:hint="eastAsia"/>
        </w:rPr>
        <w:t>英国《城乡规划法规》规定，所有养殖业的建筑物及附属设施(粪污存放池和汇集性）的任何新建和扩建工程必须得到建设规划方面的许可，养殖场与任何保护性健筑(如居民住宅或类似场所)之间必须有400 m以上的隔离区域。猪场规模在母猪440头以上、育肥猪5000头以上、鸡场蛋鸡5万只以上或其他养殖禽类10万只以上均必须进行环境影响评价，要求必须将该环境影响评价报告书和建设申请书同时申报审批。英国对畜禽饲料用的青贮发酵池、粪便贮存池的建设也作了法规规定，如粪便贮存设施距离水源地至少10m远且应有4个月的贮存能力，具有一定的防渗结构等。</w:t>
      </w:r>
    </w:p>
    <w:p>
      <w:pPr>
        <w:ind w:firstLine="560"/>
      </w:pPr>
      <w:r>
        <w:rPr>
          <w:rFonts w:hint="eastAsia"/>
        </w:rPr>
        <w:t>（2）饲养数量规定</w:t>
      </w:r>
    </w:p>
    <w:p>
      <w:pPr>
        <w:ind w:firstLine="560"/>
      </w:pPr>
      <w:r>
        <w:rPr>
          <w:rFonts w:hint="eastAsia"/>
        </w:rPr>
        <w:t>英国为防止畜禽粪便造成点源污染，对一个畜牧生产点提出最大饲养数量规定，见下表。</w:t>
      </w:r>
    </w:p>
    <w:p>
      <w:pPr>
        <w:pStyle w:val="24"/>
      </w:pPr>
      <w:r>
        <w:rPr>
          <w:rFonts w:hint="eastAsia"/>
        </w:rPr>
        <w:t>表5 英国一个生产点的最大畜禽饲养量规定</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93"/>
        <w:gridCol w:w="2293"/>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0" w:type="pct"/>
            <w:vAlign w:val="center"/>
          </w:tcPr>
          <w:p>
            <w:pPr>
              <w:pStyle w:val="25"/>
              <w:rPr>
                <w:b/>
              </w:rPr>
            </w:pPr>
            <w:r>
              <w:rPr>
                <w:rFonts w:hint="eastAsia"/>
                <w:b/>
              </w:rPr>
              <w:t>畜禽种类</w:t>
            </w:r>
          </w:p>
        </w:tc>
        <w:tc>
          <w:tcPr>
            <w:tcW w:w="1250" w:type="pct"/>
            <w:vAlign w:val="center"/>
          </w:tcPr>
          <w:p>
            <w:pPr>
              <w:pStyle w:val="25"/>
              <w:rPr>
                <w:b/>
              </w:rPr>
            </w:pPr>
            <w:r>
              <w:rPr>
                <w:rFonts w:hint="eastAsia"/>
                <w:b/>
              </w:rPr>
              <w:t>头（羽）数</w:t>
            </w:r>
          </w:p>
        </w:tc>
        <w:tc>
          <w:tcPr>
            <w:tcW w:w="1250" w:type="pct"/>
            <w:vAlign w:val="center"/>
          </w:tcPr>
          <w:p>
            <w:pPr>
              <w:pStyle w:val="25"/>
              <w:rPr>
                <w:b/>
              </w:rPr>
            </w:pPr>
            <w:r>
              <w:rPr>
                <w:rFonts w:hint="eastAsia"/>
                <w:b/>
              </w:rPr>
              <w:t>畜禽种类</w:t>
            </w:r>
          </w:p>
        </w:tc>
        <w:tc>
          <w:tcPr>
            <w:tcW w:w="1250" w:type="pct"/>
            <w:vAlign w:val="center"/>
          </w:tcPr>
          <w:p>
            <w:pPr>
              <w:pStyle w:val="25"/>
              <w:rPr>
                <w:b/>
              </w:rPr>
            </w:pPr>
            <w:r>
              <w:rPr>
                <w:rFonts w:hint="eastAsia"/>
                <w:b/>
              </w:rPr>
              <w:t>头（羽）数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50" w:type="pct"/>
            <w:vAlign w:val="center"/>
          </w:tcPr>
          <w:p>
            <w:pPr>
              <w:pStyle w:val="25"/>
            </w:pPr>
            <w:r>
              <w:rPr>
                <w:rFonts w:hint="eastAsia"/>
              </w:rPr>
              <w:t>奶牛</w:t>
            </w:r>
          </w:p>
        </w:tc>
        <w:tc>
          <w:tcPr>
            <w:tcW w:w="1250" w:type="pct"/>
            <w:vAlign w:val="center"/>
          </w:tcPr>
          <w:p>
            <w:pPr>
              <w:pStyle w:val="25"/>
            </w:pPr>
            <w:r>
              <w:rPr>
                <w:rFonts w:hint="eastAsia"/>
              </w:rPr>
              <w:t>200</w:t>
            </w:r>
          </w:p>
        </w:tc>
        <w:tc>
          <w:tcPr>
            <w:tcW w:w="1250" w:type="pct"/>
            <w:vAlign w:val="center"/>
          </w:tcPr>
          <w:p>
            <w:pPr>
              <w:pStyle w:val="25"/>
            </w:pPr>
            <w:r>
              <w:rPr>
                <w:rFonts w:hint="eastAsia"/>
              </w:rPr>
              <w:t>肥猪</w:t>
            </w:r>
          </w:p>
        </w:tc>
        <w:tc>
          <w:tcPr>
            <w:tcW w:w="1250" w:type="pct"/>
            <w:vAlign w:val="center"/>
          </w:tcPr>
          <w:p>
            <w:pPr>
              <w:pStyle w:val="25"/>
            </w:pPr>
            <w:r>
              <w:rPr>
                <w:rFonts w:hint="eastAsia"/>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50" w:type="pct"/>
            <w:vAlign w:val="center"/>
          </w:tcPr>
          <w:p>
            <w:pPr>
              <w:pStyle w:val="25"/>
            </w:pPr>
            <w:r>
              <w:rPr>
                <w:rFonts w:hint="eastAsia"/>
              </w:rPr>
              <w:t>肉牛</w:t>
            </w:r>
          </w:p>
        </w:tc>
        <w:tc>
          <w:tcPr>
            <w:tcW w:w="1250" w:type="pct"/>
            <w:vAlign w:val="center"/>
          </w:tcPr>
          <w:p>
            <w:pPr>
              <w:pStyle w:val="25"/>
            </w:pPr>
            <w:r>
              <w:rPr>
                <w:rFonts w:hint="eastAsia"/>
              </w:rPr>
              <w:t>1000</w:t>
            </w:r>
          </w:p>
        </w:tc>
        <w:tc>
          <w:tcPr>
            <w:tcW w:w="1250" w:type="pct"/>
            <w:vAlign w:val="center"/>
          </w:tcPr>
          <w:p>
            <w:pPr>
              <w:pStyle w:val="25"/>
            </w:pPr>
            <w:r>
              <w:rPr>
                <w:rFonts w:hint="eastAsia"/>
              </w:rPr>
              <w:t>蛋鸡</w:t>
            </w:r>
          </w:p>
        </w:tc>
        <w:tc>
          <w:tcPr>
            <w:tcW w:w="1250" w:type="pct"/>
            <w:vAlign w:val="center"/>
          </w:tcPr>
          <w:p>
            <w:pPr>
              <w:pStyle w:val="25"/>
            </w:pPr>
            <w:r>
              <w:rPr>
                <w:rFonts w:hint="eastAsia"/>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50" w:type="pct"/>
            <w:vAlign w:val="center"/>
          </w:tcPr>
          <w:p>
            <w:pPr>
              <w:pStyle w:val="25"/>
            </w:pPr>
            <w:r>
              <w:rPr>
                <w:rFonts w:hint="eastAsia"/>
              </w:rPr>
              <w:t>种猪</w:t>
            </w:r>
          </w:p>
        </w:tc>
        <w:tc>
          <w:tcPr>
            <w:tcW w:w="1250" w:type="pct"/>
            <w:vAlign w:val="center"/>
          </w:tcPr>
          <w:p>
            <w:pPr>
              <w:pStyle w:val="25"/>
            </w:pPr>
            <w:r>
              <w:rPr>
                <w:rFonts w:hint="eastAsia"/>
              </w:rPr>
              <w:t>500</w:t>
            </w:r>
          </w:p>
        </w:tc>
        <w:tc>
          <w:tcPr>
            <w:tcW w:w="1250" w:type="pct"/>
            <w:vAlign w:val="center"/>
          </w:tcPr>
          <w:p>
            <w:pPr>
              <w:pStyle w:val="25"/>
            </w:pPr>
            <w:r>
              <w:rPr>
                <w:rFonts w:hint="eastAsia"/>
              </w:rPr>
              <w:t>绵羊</w:t>
            </w:r>
          </w:p>
        </w:tc>
        <w:tc>
          <w:tcPr>
            <w:tcW w:w="1250" w:type="pct"/>
            <w:vAlign w:val="center"/>
          </w:tcPr>
          <w:p>
            <w:pPr>
              <w:pStyle w:val="25"/>
            </w:pPr>
            <w:r>
              <w:rPr>
                <w:rFonts w:hint="eastAsia"/>
              </w:rPr>
              <w:t>1000</w:t>
            </w:r>
          </w:p>
        </w:tc>
      </w:tr>
    </w:tbl>
    <w:p>
      <w:pPr>
        <w:ind w:firstLine="560"/>
      </w:pPr>
      <w:r>
        <w:rPr>
          <w:rFonts w:hint="eastAsia"/>
        </w:rPr>
        <w:t>（3）粪肥施用规定</w:t>
      </w:r>
    </w:p>
    <w:p>
      <w:pPr>
        <w:ind w:firstLine="560"/>
      </w:pPr>
      <w:r>
        <w:rPr>
          <w:rFonts w:hint="eastAsia"/>
        </w:rPr>
        <w:t>英国《保护水环境的农业活动导则( 1991)》规定了如何贮存养殖业废物及其他有机物(如粪浆污水、养殖固废、青贮饲料的渗出污水、动物尸体等)及如何将它们施用于农田的技术原则。如规定畜禽粪便中总氮的最大施用量为每年250 kg/hm2,建议粪便废水的最大用量一般是50 m/hm2，且每3周不超过一次。规定收获后在冬季闲置的庄稼地不得施用粪肥。</w:t>
      </w:r>
    </w:p>
    <w:p>
      <w:pPr>
        <w:ind w:firstLine="560"/>
      </w:pPr>
      <w:r>
        <w:rPr>
          <w:rFonts w:hint="eastAsia"/>
        </w:rPr>
        <w:t>（4）臭气排放的规定</w:t>
      </w:r>
    </w:p>
    <w:p>
      <w:pPr>
        <w:ind w:firstLine="560"/>
      </w:pPr>
      <w:r>
        <w:rPr>
          <w:rFonts w:hint="eastAsia"/>
        </w:rPr>
        <w:t>英国《保护大气环境的农业活动导则( 1991)》对畜禽棚舍的清理、混凝土地面的防腐措施，牛舍、猪舍、鸡舍中养殖固废和液态粪浆的及时处理等方面都提出了具体的措施和要求，避免因气味、氨和烟尘所造成的空气污染。如对于鸡舍提出不应向鸡粪中注水以减少不良气味的产生，鸡只饲养数量应当符合农业部家禽饲养条例中的有关规定和建议，及如何保持鸡粪收呆器干燥的具体措施等。</w:t>
      </w:r>
    </w:p>
    <w:p>
      <w:pPr>
        <w:ind w:firstLine="560"/>
      </w:pPr>
      <w:r>
        <w:rPr>
          <w:rFonts w:hint="eastAsia"/>
        </w:rPr>
        <w:t>（5）地下污染的规定</w:t>
      </w:r>
    </w:p>
    <w:p>
      <w:pPr>
        <w:ind w:firstLine="560"/>
      </w:pPr>
      <w:r>
        <w:rPr>
          <w:rFonts w:hint="eastAsia"/>
        </w:rPr>
        <w:t>英国于1999 年12月全面实施《欧共体硝酸盐控制法令》，划分了数个硝酸盐敏感区和硝酸盐易损区域，防止畜禽养殖场类污的硝酸盐对土壤和地下水污染。欧洲一些国家对畜禽类便的贮存和施用的相关规定列于下表。</w:t>
      </w:r>
    </w:p>
    <w:p>
      <w:pPr>
        <w:pStyle w:val="24"/>
      </w:pPr>
      <w:r>
        <w:rPr>
          <w:rFonts w:hint="eastAsia"/>
        </w:rPr>
        <w:t>表6 欧洲一些国家对畜禽粪便的贮存和施用的相关规定</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1270"/>
        <w:gridCol w:w="1398"/>
        <w:gridCol w:w="2257"/>
        <w:gridCol w:w="195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pct"/>
            <w:vAlign w:val="center"/>
          </w:tcPr>
          <w:p>
            <w:pPr>
              <w:pStyle w:val="25"/>
              <w:spacing w:line="240" w:lineRule="exact"/>
              <w:rPr>
                <w:b/>
              </w:rPr>
            </w:pPr>
            <w:r>
              <w:rPr>
                <w:rFonts w:hint="eastAsia"/>
                <w:b/>
              </w:rPr>
              <w:t>国家</w:t>
            </w:r>
          </w:p>
        </w:tc>
        <w:tc>
          <w:tcPr>
            <w:tcW w:w="692" w:type="pct"/>
            <w:vAlign w:val="center"/>
          </w:tcPr>
          <w:p>
            <w:pPr>
              <w:pStyle w:val="25"/>
              <w:spacing w:line="240" w:lineRule="exact"/>
              <w:rPr>
                <w:b/>
              </w:rPr>
            </w:pPr>
            <w:r>
              <w:rPr>
                <w:rFonts w:hint="eastAsia"/>
                <w:b/>
              </w:rPr>
              <w:t>最少贮存时间（月）</w:t>
            </w:r>
          </w:p>
        </w:tc>
        <w:tc>
          <w:tcPr>
            <w:tcW w:w="762" w:type="pct"/>
            <w:vAlign w:val="center"/>
          </w:tcPr>
          <w:p>
            <w:pPr>
              <w:pStyle w:val="25"/>
              <w:spacing w:line="240" w:lineRule="exact"/>
              <w:rPr>
                <w:b/>
              </w:rPr>
            </w:pPr>
            <w:r>
              <w:rPr>
                <w:rFonts w:hint="eastAsia"/>
                <w:b/>
              </w:rPr>
              <w:t>对贮存池加盖的规定</w:t>
            </w:r>
          </w:p>
        </w:tc>
        <w:tc>
          <w:tcPr>
            <w:tcW w:w="1230" w:type="pct"/>
            <w:vAlign w:val="center"/>
          </w:tcPr>
          <w:p>
            <w:pPr>
              <w:pStyle w:val="25"/>
              <w:spacing w:line="240" w:lineRule="exact"/>
              <w:rPr>
                <w:b/>
              </w:rPr>
            </w:pPr>
            <w:r>
              <w:rPr>
                <w:rFonts w:hint="eastAsia"/>
                <w:b/>
              </w:rPr>
              <w:t>强令农场减少气味的依据</w:t>
            </w:r>
          </w:p>
        </w:tc>
        <w:tc>
          <w:tcPr>
            <w:tcW w:w="1064" w:type="pct"/>
            <w:vAlign w:val="center"/>
          </w:tcPr>
          <w:p>
            <w:pPr>
              <w:pStyle w:val="25"/>
              <w:spacing w:line="240" w:lineRule="exact"/>
              <w:rPr>
                <w:b/>
              </w:rPr>
            </w:pPr>
            <w:r>
              <w:rPr>
                <w:rFonts w:hint="eastAsia"/>
                <w:b/>
              </w:rPr>
              <w:t>最多容纳畜禽或粪便量（N含量）公顷农田</w:t>
            </w:r>
          </w:p>
        </w:tc>
        <w:tc>
          <w:tcPr>
            <w:tcW w:w="697" w:type="pct"/>
            <w:vAlign w:val="center"/>
          </w:tcPr>
          <w:p>
            <w:pPr>
              <w:pStyle w:val="25"/>
              <w:spacing w:line="240" w:lineRule="exact"/>
              <w:rPr>
                <w:b/>
              </w:rPr>
            </w:pPr>
            <w:r>
              <w:rPr>
                <w:rFonts w:hint="eastAsia"/>
                <w:b/>
              </w:rPr>
              <w:t>粪浆在秋季能否上田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5" w:type="pct"/>
            <w:vAlign w:val="center"/>
          </w:tcPr>
          <w:p>
            <w:pPr>
              <w:pStyle w:val="25"/>
              <w:spacing w:line="240" w:lineRule="exact"/>
              <w:rPr>
                <w:bCs/>
              </w:rPr>
            </w:pPr>
            <w:r>
              <w:rPr>
                <w:rFonts w:hint="eastAsia"/>
                <w:bCs/>
              </w:rPr>
              <w:t>英国</w:t>
            </w:r>
          </w:p>
        </w:tc>
        <w:tc>
          <w:tcPr>
            <w:tcW w:w="692" w:type="pct"/>
            <w:vAlign w:val="center"/>
          </w:tcPr>
          <w:p>
            <w:pPr>
              <w:pStyle w:val="25"/>
              <w:spacing w:line="240" w:lineRule="exact"/>
              <w:rPr>
                <w:bCs/>
              </w:rPr>
            </w:pPr>
            <w:r>
              <w:rPr>
                <w:rFonts w:hint="eastAsia"/>
                <w:bCs/>
              </w:rPr>
              <w:t>4</w:t>
            </w:r>
          </w:p>
        </w:tc>
        <w:tc>
          <w:tcPr>
            <w:tcW w:w="762" w:type="pct"/>
            <w:vAlign w:val="center"/>
          </w:tcPr>
          <w:p>
            <w:pPr>
              <w:pStyle w:val="25"/>
              <w:spacing w:line="240" w:lineRule="exact"/>
              <w:rPr>
                <w:bCs/>
              </w:rPr>
            </w:pPr>
            <w:r>
              <w:rPr>
                <w:rFonts w:hint="eastAsia"/>
                <w:bCs/>
              </w:rPr>
              <w:t>无规定</w:t>
            </w:r>
          </w:p>
        </w:tc>
        <w:tc>
          <w:tcPr>
            <w:tcW w:w="1230" w:type="pct"/>
            <w:vAlign w:val="center"/>
          </w:tcPr>
          <w:p>
            <w:pPr>
              <w:pStyle w:val="25"/>
              <w:spacing w:line="240" w:lineRule="exact"/>
              <w:rPr>
                <w:bCs/>
              </w:rPr>
            </w:pPr>
            <w:r>
              <w:rPr>
                <w:rFonts w:hint="eastAsia"/>
                <w:bCs/>
              </w:rPr>
              <w:t>有人抱怨</w:t>
            </w:r>
          </w:p>
        </w:tc>
        <w:tc>
          <w:tcPr>
            <w:tcW w:w="1064" w:type="pct"/>
            <w:vAlign w:val="center"/>
          </w:tcPr>
          <w:p>
            <w:pPr>
              <w:pStyle w:val="25"/>
              <w:spacing w:line="240" w:lineRule="exact"/>
              <w:rPr>
                <w:bCs/>
              </w:rPr>
            </w:pPr>
            <w:r>
              <w:rPr>
                <w:rFonts w:hint="eastAsia"/>
                <w:bCs/>
              </w:rPr>
              <w:t>250kg/年</w:t>
            </w:r>
          </w:p>
        </w:tc>
        <w:tc>
          <w:tcPr>
            <w:tcW w:w="697" w:type="pct"/>
            <w:vAlign w:val="center"/>
          </w:tcPr>
          <w:p>
            <w:pPr>
              <w:pStyle w:val="25"/>
              <w:spacing w:line="240" w:lineRule="exact"/>
              <w:rPr>
                <w:bCs/>
              </w:rPr>
            </w:pPr>
            <w:r>
              <w:rPr>
                <w:rFonts w:hint="eastAsia"/>
                <w:bCs/>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55" w:type="pct"/>
            <w:vAlign w:val="center"/>
          </w:tcPr>
          <w:p>
            <w:pPr>
              <w:pStyle w:val="25"/>
              <w:spacing w:line="240" w:lineRule="exact"/>
              <w:rPr>
                <w:bCs/>
              </w:rPr>
            </w:pPr>
            <w:r>
              <w:rPr>
                <w:rFonts w:hint="eastAsia"/>
                <w:bCs/>
              </w:rPr>
              <w:t>荷兰</w:t>
            </w:r>
          </w:p>
        </w:tc>
        <w:tc>
          <w:tcPr>
            <w:tcW w:w="692" w:type="pct"/>
            <w:vAlign w:val="center"/>
          </w:tcPr>
          <w:p>
            <w:pPr>
              <w:pStyle w:val="25"/>
              <w:spacing w:line="240" w:lineRule="exact"/>
              <w:rPr>
                <w:bCs/>
              </w:rPr>
            </w:pPr>
            <w:r>
              <w:rPr>
                <w:rFonts w:hint="eastAsia"/>
                <w:bCs/>
              </w:rPr>
              <w:t>6</w:t>
            </w:r>
          </w:p>
        </w:tc>
        <w:tc>
          <w:tcPr>
            <w:tcW w:w="762" w:type="pct"/>
            <w:vAlign w:val="center"/>
          </w:tcPr>
          <w:p>
            <w:pPr>
              <w:pStyle w:val="25"/>
              <w:spacing w:line="240" w:lineRule="exact"/>
              <w:rPr>
                <w:bCs/>
              </w:rPr>
            </w:pPr>
            <w:r>
              <w:rPr>
                <w:rFonts w:hint="eastAsia"/>
                <w:bCs/>
              </w:rPr>
              <w:t>必须</w:t>
            </w:r>
          </w:p>
        </w:tc>
        <w:tc>
          <w:tcPr>
            <w:tcW w:w="1230" w:type="pct"/>
            <w:vAlign w:val="center"/>
          </w:tcPr>
          <w:p>
            <w:pPr>
              <w:pStyle w:val="25"/>
              <w:spacing w:line="240" w:lineRule="exact"/>
              <w:rPr>
                <w:bCs/>
              </w:rPr>
            </w:pPr>
            <w:r>
              <w:rPr>
                <w:rFonts w:hint="eastAsia"/>
                <w:bCs/>
              </w:rPr>
              <w:t>距离不符合，有人抱怨</w:t>
            </w:r>
          </w:p>
        </w:tc>
        <w:tc>
          <w:tcPr>
            <w:tcW w:w="1064" w:type="pct"/>
            <w:vAlign w:val="center"/>
          </w:tcPr>
          <w:p>
            <w:pPr>
              <w:pStyle w:val="25"/>
              <w:spacing w:line="240" w:lineRule="exact"/>
              <w:rPr>
                <w:bCs/>
              </w:rPr>
            </w:pPr>
            <w:r>
              <w:rPr>
                <w:rFonts w:hint="eastAsia"/>
                <w:bCs/>
              </w:rPr>
              <w:t>210kg/年</w:t>
            </w:r>
          </w:p>
        </w:tc>
        <w:tc>
          <w:tcPr>
            <w:tcW w:w="697" w:type="pct"/>
            <w:vAlign w:val="center"/>
          </w:tcPr>
          <w:p>
            <w:pPr>
              <w:pStyle w:val="25"/>
              <w:spacing w:line="240" w:lineRule="exact"/>
              <w:rPr>
                <w:bCs/>
              </w:rPr>
            </w:pPr>
            <w:r>
              <w:rPr>
                <w:rFonts w:hint="eastAsia"/>
                <w:bCs/>
              </w:rPr>
              <w:t>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55" w:type="pct"/>
            <w:vAlign w:val="center"/>
          </w:tcPr>
          <w:p>
            <w:pPr>
              <w:pStyle w:val="25"/>
              <w:spacing w:line="240" w:lineRule="exact"/>
              <w:rPr>
                <w:bCs/>
              </w:rPr>
            </w:pPr>
            <w:r>
              <w:rPr>
                <w:rFonts w:hint="eastAsia"/>
                <w:bCs/>
              </w:rPr>
              <w:t>法国</w:t>
            </w:r>
          </w:p>
        </w:tc>
        <w:tc>
          <w:tcPr>
            <w:tcW w:w="692" w:type="pct"/>
            <w:vAlign w:val="center"/>
          </w:tcPr>
          <w:p>
            <w:pPr>
              <w:pStyle w:val="25"/>
              <w:spacing w:line="240" w:lineRule="exact"/>
              <w:rPr>
                <w:bCs/>
              </w:rPr>
            </w:pPr>
            <w:r>
              <w:rPr>
                <w:rFonts w:hint="eastAsia"/>
                <w:bCs/>
              </w:rPr>
              <w:t>4-6</w:t>
            </w:r>
          </w:p>
        </w:tc>
        <w:tc>
          <w:tcPr>
            <w:tcW w:w="762" w:type="pct"/>
            <w:vAlign w:val="center"/>
          </w:tcPr>
          <w:p>
            <w:pPr>
              <w:pStyle w:val="25"/>
              <w:spacing w:line="240" w:lineRule="exact"/>
              <w:rPr>
                <w:bCs/>
              </w:rPr>
            </w:pPr>
            <w:r>
              <w:rPr>
                <w:rFonts w:hint="eastAsia"/>
                <w:bCs/>
              </w:rPr>
              <w:t>无规定</w:t>
            </w:r>
          </w:p>
        </w:tc>
        <w:tc>
          <w:tcPr>
            <w:tcW w:w="1230" w:type="pct"/>
            <w:vAlign w:val="center"/>
          </w:tcPr>
          <w:p>
            <w:pPr>
              <w:pStyle w:val="25"/>
              <w:spacing w:line="240" w:lineRule="exact"/>
              <w:rPr>
                <w:bCs/>
              </w:rPr>
            </w:pPr>
            <w:r>
              <w:rPr>
                <w:rFonts w:hint="eastAsia"/>
                <w:bCs/>
              </w:rPr>
              <w:t>距离不符合，有人抱怨</w:t>
            </w:r>
          </w:p>
        </w:tc>
        <w:tc>
          <w:tcPr>
            <w:tcW w:w="1064" w:type="pct"/>
            <w:vAlign w:val="center"/>
          </w:tcPr>
          <w:p>
            <w:pPr>
              <w:pStyle w:val="25"/>
              <w:spacing w:line="240" w:lineRule="exact"/>
              <w:rPr>
                <w:bCs/>
              </w:rPr>
            </w:pPr>
            <w:r>
              <w:rPr>
                <w:rFonts w:hint="eastAsia"/>
                <w:bCs/>
              </w:rPr>
              <w:t>150kg/年</w:t>
            </w:r>
          </w:p>
        </w:tc>
        <w:tc>
          <w:tcPr>
            <w:tcW w:w="697" w:type="pct"/>
            <w:vAlign w:val="center"/>
          </w:tcPr>
          <w:p>
            <w:pPr>
              <w:pStyle w:val="25"/>
              <w:spacing w:line="240" w:lineRule="exact"/>
              <w:rPr>
                <w:bCs/>
              </w:rPr>
            </w:pPr>
            <w:r>
              <w:rPr>
                <w:rFonts w:hint="eastAsia"/>
                <w:bCs/>
              </w:rPr>
              <w:t>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55" w:type="pct"/>
            <w:vAlign w:val="center"/>
          </w:tcPr>
          <w:p>
            <w:pPr>
              <w:pStyle w:val="25"/>
              <w:spacing w:line="240" w:lineRule="exact"/>
              <w:rPr>
                <w:bCs/>
              </w:rPr>
            </w:pPr>
            <w:r>
              <w:rPr>
                <w:rFonts w:hint="eastAsia"/>
                <w:bCs/>
              </w:rPr>
              <w:t>丹麦</w:t>
            </w:r>
          </w:p>
        </w:tc>
        <w:tc>
          <w:tcPr>
            <w:tcW w:w="692" w:type="pct"/>
            <w:vAlign w:val="center"/>
          </w:tcPr>
          <w:p>
            <w:pPr>
              <w:pStyle w:val="25"/>
              <w:spacing w:line="240" w:lineRule="exact"/>
              <w:rPr>
                <w:bCs/>
              </w:rPr>
            </w:pPr>
            <w:r>
              <w:rPr>
                <w:rFonts w:hint="eastAsia"/>
                <w:bCs/>
              </w:rPr>
              <w:t>9</w:t>
            </w:r>
          </w:p>
        </w:tc>
        <w:tc>
          <w:tcPr>
            <w:tcW w:w="762" w:type="pct"/>
            <w:vAlign w:val="center"/>
          </w:tcPr>
          <w:p>
            <w:pPr>
              <w:pStyle w:val="25"/>
              <w:spacing w:line="240" w:lineRule="exact"/>
              <w:rPr>
                <w:bCs/>
              </w:rPr>
            </w:pPr>
            <w:r>
              <w:rPr>
                <w:rFonts w:hint="eastAsia"/>
                <w:bCs/>
              </w:rPr>
              <w:t>必须</w:t>
            </w:r>
          </w:p>
        </w:tc>
        <w:tc>
          <w:tcPr>
            <w:tcW w:w="1230" w:type="pct"/>
            <w:vAlign w:val="center"/>
          </w:tcPr>
          <w:p>
            <w:pPr>
              <w:pStyle w:val="25"/>
              <w:spacing w:line="240" w:lineRule="exact"/>
              <w:rPr>
                <w:bCs/>
              </w:rPr>
            </w:pPr>
            <w:r>
              <w:rPr>
                <w:rFonts w:hint="eastAsia"/>
                <w:bCs/>
              </w:rPr>
              <w:t>距离不符合，有人抱怨</w:t>
            </w:r>
          </w:p>
        </w:tc>
        <w:tc>
          <w:tcPr>
            <w:tcW w:w="1064" w:type="pct"/>
            <w:vAlign w:val="center"/>
          </w:tcPr>
          <w:p>
            <w:pPr>
              <w:pStyle w:val="25"/>
              <w:spacing w:line="240" w:lineRule="exact"/>
              <w:rPr>
                <w:bCs/>
              </w:rPr>
            </w:pPr>
            <w:r>
              <w:rPr>
                <w:rFonts w:hint="eastAsia"/>
                <w:bCs/>
              </w:rPr>
              <w:t>2.3只牛</w:t>
            </w:r>
          </w:p>
        </w:tc>
        <w:tc>
          <w:tcPr>
            <w:tcW w:w="697" w:type="pct"/>
            <w:vAlign w:val="center"/>
          </w:tcPr>
          <w:p>
            <w:pPr>
              <w:pStyle w:val="25"/>
              <w:spacing w:line="240" w:lineRule="exact"/>
              <w:rPr>
                <w:bCs/>
              </w:rPr>
            </w:pPr>
            <w:r>
              <w:rPr>
                <w:rFonts w:hint="eastAsia"/>
                <w:bCs/>
              </w:rPr>
              <w:t>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5" w:type="pct"/>
            <w:vAlign w:val="center"/>
          </w:tcPr>
          <w:p>
            <w:pPr>
              <w:pStyle w:val="25"/>
              <w:spacing w:line="240" w:lineRule="exact"/>
              <w:rPr>
                <w:bCs/>
              </w:rPr>
            </w:pPr>
            <w:r>
              <w:rPr>
                <w:rFonts w:hint="eastAsia"/>
                <w:bCs/>
              </w:rPr>
              <w:t>芬兰</w:t>
            </w:r>
          </w:p>
        </w:tc>
        <w:tc>
          <w:tcPr>
            <w:tcW w:w="692" w:type="pct"/>
            <w:vAlign w:val="center"/>
          </w:tcPr>
          <w:p>
            <w:pPr>
              <w:pStyle w:val="25"/>
              <w:spacing w:line="240" w:lineRule="exact"/>
              <w:rPr>
                <w:bCs/>
              </w:rPr>
            </w:pPr>
          </w:p>
        </w:tc>
        <w:tc>
          <w:tcPr>
            <w:tcW w:w="762" w:type="pct"/>
            <w:vAlign w:val="center"/>
          </w:tcPr>
          <w:p>
            <w:pPr>
              <w:pStyle w:val="25"/>
              <w:spacing w:line="240" w:lineRule="exact"/>
              <w:rPr>
                <w:bCs/>
              </w:rPr>
            </w:pPr>
            <w:r>
              <w:rPr>
                <w:rFonts w:hint="eastAsia"/>
                <w:bCs/>
              </w:rPr>
              <w:t>无规定</w:t>
            </w:r>
          </w:p>
        </w:tc>
        <w:tc>
          <w:tcPr>
            <w:tcW w:w="1230" w:type="pct"/>
            <w:vAlign w:val="center"/>
          </w:tcPr>
          <w:p>
            <w:pPr>
              <w:pStyle w:val="25"/>
              <w:spacing w:line="240" w:lineRule="exact"/>
              <w:rPr>
                <w:bCs/>
              </w:rPr>
            </w:pPr>
            <w:r>
              <w:rPr>
                <w:rFonts w:hint="eastAsia"/>
                <w:bCs/>
              </w:rPr>
              <w:t>有人抱怨</w:t>
            </w:r>
          </w:p>
        </w:tc>
        <w:tc>
          <w:tcPr>
            <w:tcW w:w="1064" w:type="pct"/>
            <w:vAlign w:val="center"/>
          </w:tcPr>
          <w:p>
            <w:pPr>
              <w:pStyle w:val="25"/>
              <w:spacing w:line="240" w:lineRule="exact"/>
              <w:rPr>
                <w:bCs/>
              </w:rPr>
            </w:pPr>
            <w:r>
              <w:rPr>
                <w:rFonts w:hint="eastAsia"/>
                <w:bCs/>
              </w:rPr>
              <w:t>2.5只牛</w:t>
            </w:r>
          </w:p>
        </w:tc>
        <w:tc>
          <w:tcPr>
            <w:tcW w:w="697" w:type="pct"/>
            <w:vAlign w:val="center"/>
          </w:tcPr>
          <w:p>
            <w:pPr>
              <w:pStyle w:val="25"/>
              <w:spacing w:line="240" w:lineRule="exact"/>
              <w:rPr>
                <w:bCs/>
              </w:rPr>
            </w:pPr>
            <w:r>
              <w:rPr>
                <w:rFonts w:hint="eastAsia"/>
                <w:bCs/>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55" w:type="pct"/>
            <w:vAlign w:val="center"/>
          </w:tcPr>
          <w:p>
            <w:pPr>
              <w:pStyle w:val="25"/>
              <w:spacing w:line="240" w:lineRule="exact"/>
              <w:rPr>
                <w:bCs/>
              </w:rPr>
            </w:pPr>
            <w:r>
              <w:rPr>
                <w:rFonts w:hint="eastAsia"/>
                <w:bCs/>
              </w:rPr>
              <w:t>德国</w:t>
            </w:r>
          </w:p>
        </w:tc>
        <w:tc>
          <w:tcPr>
            <w:tcW w:w="692" w:type="pct"/>
            <w:vAlign w:val="center"/>
          </w:tcPr>
          <w:p>
            <w:pPr>
              <w:pStyle w:val="25"/>
              <w:spacing w:line="240" w:lineRule="exact"/>
              <w:rPr>
                <w:bCs/>
              </w:rPr>
            </w:pPr>
            <w:r>
              <w:rPr>
                <w:rFonts w:hint="eastAsia"/>
                <w:bCs/>
              </w:rPr>
              <w:t>6</w:t>
            </w:r>
          </w:p>
        </w:tc>
        <w:tc>
          <w:tcPr>
            <w:tcW w:w="762" w:type="pct"/>
            <w:vAlign w:val="center"/>
          </w:tcPr>
          <w:p>
            <w:pPr>
              <w:pStyle w:val="25"/>
              <w:spacing w:line="240" w:lineRule="exact"/>
              <w:rPr>
                <w:bCs/>
              </w:rPr>
            </w:pPr>
            <w:r>
              <w:rPr>
                <w:rFonts w:hint="eastAsia"/>
                <w:bCs/>
              </w:rPr>
              <w:t>无规定</w:t>
            </w:r>
          </w:p>
        </w:tc>
        <w:tc>
          <w:tcPr>
            <w:tcW w:w="1230" w:type="pct"/>
            <w:vAlign w:val="center"/>
          </w:tcPr>
          <w:p>
            <w:pPr>
              <w:pStyle w:val="25"/>
              <w:spacing w:line="240" w:lineRule="exact"/>
              <w:rPr>
                <w:bCs/>
              </w:rPr>
            </w:pPr>
            <w:r>
              <w:rPr>
                <w:rFonts w:hint="eastAsia"/>
                <w:bCs/>
              </w:rPr>
              <w:t>有人抱怨</w:t>
            </w:r>
          </w:p>
        </w:tc>
        <w:tc>
          <w:tcPr>
            <w:tcW w:w="1064" w:type="pct"/>
            <w:vAlign w:val="center"/>
          </w:tcPr>
          <w:p>
            <w:pPr>
              <w:pStyle w:val="25"/>
              <w:spacing w:line="240" w:lineRule="exact"/>
              <w:rPr>
                <w:bCs/>
              </w:rPr>
            </w:pPr>
            <w:r>
              <w:rPr>
                <w:rFonts w:hint="eastAsia"/>
                <w:bCs/>
              </w:rPr>
              <w:t>170-500kg/年</w:t>
            </w:r>
          </w:p>
        </w:tc>
        <w:tc>
          <w:tcPr>
            <w:tcW w:w="697" w:type="pct"/>
            <w:vAlign w:val="center"/>
          </w:tcPr>
          <w:p>
            <w:pPr>
              <w:pStyle w:val="25"/>
              <w:spacing w:line="240" w:lineRule="exact"/>
              <w:rPr>
                <w:bCs/>
              </w:rPr>
            </w:pPr>
            <w:r>
              <w:rPr>
                <w:rFonts w:hint="eastAsia"/>
                <w:bCs/>
              </w:rPr>
              <w:t>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5" w:type="pct"/>
            <w:vAlign w:val="center"/>
          </w:tcPr>
          <w:p>
            <w:pPr>
              <w:pStyle w:val="25"/>
              <w:spacing w:line="240" w:lineRule="exact"/>
              <w:rPr>
                <w:bCs/>
              </w:rPr>
            </w:pPr>
            <w:r>
              <w:rPr>
                <w:rFonts w:hint="eastAsia"/>
                <w:bCs/>
              </w:rPr>
              <w:t>意大利</w:t>
            </w:r>
          </w:p>
        </w:tc>
        <w:tc>
          <w:tcPr>
            <w:tcW w:w="692" w:type="pct"/>
            <w:vAlign w:val="center"/>
          </w:tcPr>
          <w:p>
            <w:pPr>
              <w:pStyle w:val="25"/>
              <w:spacing w:line="240" w:lineRule="exact"/>
              <w:rPr>
                <w:bCs/>
              </w:rPr>
            </w:pPr>
            <w:r>
              <w:rPr>
                <w:rFonts w:hint="eastAsia"/>
                <w:bCs/>
              </w:rPr>
              <w:t>4-6</w:t>
            </w:r>
          </w:p>
        </w:tc>
        <w:tc>
          <w:tcPr>
            <w:tcW w:w="762" w:type="pct"/>
            <w:vAlign w:val="center"/>
          </w:tcPr>
          <w:p>
            <w:pPr>
              <w:pStyle w:val="25"/>
              <w:spacing w:line="240" w:lineRule="exact"/>
              <w:rPr>
                <w:bCs/>
              </w:rPr>
            </w:pPr>
            <w:r>
              <w:rPr>
                <w:rFonts w:hint="eastAsia"/>
                <w:bCs/>
              </w:rPr>
              <w:t>无规定</w:t>
            </w:r>
          </w:p>
        </w:tc>
        <w:tc>
          <w:tcPr>
            <w:tcW w:w="1230" w:type="pct"/>
            <w:vAlign w:val="center"/>
          </w:tcPr>
          <w:p>
            <w:pPr>
              <w:pStyle w:val="25"/>
              <w:spacing w:line="240" w:lineRule="exact"/>
              <w:rPr>
                <w:bCs/>
              </w:rPr>
            </w:pPr>
            <w:r>
              <w:rPr>
                <w:rFonts w:hint="eastAsia"/>
                <w:bCs/>
              </w:rPr>
              <w:t>有人抱怨</w:t>
            </w:r>
          </w:p>
        </w:tc>
        <w:tc>
          <w:tcPr>
            <w:tcW w:w="1064" w:type="pct"/>
            <w:vAlign w:val="center"/>
          </w:tcPr>
          <w:p>
            <w:pPr>
              <w:pStyle w:val="25"/>
              <w:spacing w:line="240" w:lineRule="exact"/>
              <w:rPr>
                <w:bCs/>
              </w:rPr>
            </w:pPr>
            <w:r>
              <w:rPr>
                <w:rFonts w:hint="eastAsia"/>
                <w:bCs/>
              </w:rPr>
              <w:t>250kg/年</w:t>
            </w:r>
          </w:p>
        </w:tc>
        <w:tc>
          <w:tcPr>
            <w:tcW w:w="697" w:type="pct"/>
            <w:vAlign w:val="center"/>
          </w:tcPr>
          <w:p>
            <w:pPr>
              <w:pStyle w:val="25"/>
              <w:spacing w:line="240" w:lineRule="exact"/>
              <w:rPr>
                <w:bCs/>
              </w:rPr>
            </w:pPr>
            <w:r>
              <w:rPr>
                <w:rFonts w:hint="eastAsia"/>
                <w:bCs/>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5" w:type="pct"/>
            <w:vAlign w:val="center"/>
          </w:tcPr>
          <w:p>
            <w:pPr>
              <w:pStyle w:val="25"/>
              <w:spacing w:line="240" w:lineRule="exact"/>
              <w:rPr>
                <w:bCs/>
              </w:rPr>
            </w:pPr>
            <w:r>
              <w:rPr>
                <w:rFonts w:hint="eastAsia"/>
                <w:bCs/>
              </w:rPr>
              <w:t>挪威</w:t>
            </w:r>
          </w:p>
        </w:tc>
        <w:tc>
          <w:tcPr>
            <w:tcW w:w="692" w:type="pct"/>
            <w:vAlign w:val="center"/>
          </w:tcPr>
          <w:p>
            <w:pPr>
              <w:pStyle w:val="25"/>
              <w:spacing w:line="240" w:lineRule="exact"/>
              <w:rPr>
                <w:bCs/>
              </w:rPr>
            </w:pPr>
            <w:r>
              <w:rPr>
                <w:rFonts w:hint="eastAsia"/>
                <w:bCs/>
              </w:rPr>
              <w:t>8-10</w:t>
            </w:r>
          </w:p>
        </w:tc>
        <w:tc>
          <w:tcPr>
            <w:tcW w:w="762" w:type="pct"/>
            <w:vAlign w:val="center"/>
          </w:tcPr>
          <w:p>
            <w:pPr>
              <w:pStyle w:val="25"/>
              <w:spacing w:line="240" w:lineRule="exact"/>
              <w:rPr>
                <w:bCs/>
              </w:rPr>
            </w:pPr>
            <w:r>
              <w:rPr>
                <w:rFonts w:hint="eastAsia"/>
                <w:bCs/>
              </w:rPr>
              <w:t>无规定</w:t>
            </w:r>
          </w:p>
        </w:tc>
        <w:tc>
          <w:tcPr>
            <w:tcW w:w="1230" w:type="pct"/>
            <w:vAlign w:val="center"/>
          </w:tcPr>
          <w:p>
            <w:pPr>
              <w:pStyle w:val="25"/>
              <w:spacing w:line="240" w:lineRule="exact"/>
              <w:rPr>
                <w:bCs/>
              </w:rPr>
            </w:pPr>
            <w:r>
              <w:rPr>
                <w:rFonts w:hint="eastAsia"/>
                <w:bCs/>
              </w:rPr>
              <w:t>有人抱怨</w:t>
            </w:r>
          </w:p>
        </w:tc>
        <w:tc>
          <w:tcPr>
            <w:tcW w:w="1064" w:type="pct"/>
            <w:vAlign w:val="center"/>
          </w:tcPr>
          <w:p>
            <w:pPr>
              <w:pStyle w:val="25"/>
              <w:spacing w:line="240" w:lineRule="exact"/>
              <w:rPr>
                <w:bCs/>
              </w:rPr>
            </w:pPr>
            <w:r>
              <w:rPr>
                <w:rFonts w:hint="eastAsia"/>
                <w:bCs/>
              </w:rPr>
              <w:t>2.5只牛</w:t>
            </w:r>
          </w:p>
        </w:tc>
        <w:tc>
          <w:tcPr>
            <w:tcW w:w="697" w:type="pct"/>
            <w:vAlign w:val="center"/>
          </w:tcPr>
          <w:p>
            <w:pPr>
              <w:pStyle w:val="25"/>
              <w:spacing w:line="240" w:lineRule="exact"/>
              <w:rPr>
                <w:bCs/>
              </w:rPr>
            </w:pPr>
            <w:r>
              <w:rPr>
                <w:rFonts w:hint="eastAsia"/>
                <w:bCs/>
              </w:rPr>
              <w:t>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55" w:type="pct"/>
            <w:vAlign w:val="center"/>
          </w:tcPr>
          <w:p>
            <w:pPr>
              <w:pStyle w:val="25"/>
              <w:spacing w:line="240" w:lineRule="exact"/>
              <w:rPr>
                <w:bCs/>
              </w:rPr>
            </w:pPr>
            <w:r>
              <w:rPr>
                <w:rFonts w:hint="eastAsia"/>
                <w:bCs/>
              </w:rPr>
              <w:t>瑞典</w:t>
            </w:r>
          </w:p>
        </w:tc>
        <w:tc>
          <w:tcPr>
            <w:tcW w:w="692" w:type="pct"/>
            <w:vAlign w:val="center"/>
          </w:tcPr>
          <w:p>
            <w:pPr>
              <w:pStyle w:val="25"/>
              <w:spacing w:line="240" w:lineRule="exact"/>
              <w:rPr>
                <w:bCs/>
              </w:rPr>
            </w:pPr>
            <w:r>
              <w:rPr>
                <w:rFonts w:hint="eastAsia"/>
                <w:bCs/>
              </w:rPr>
              <w:t>8-10</w:t>
            </w:r>
          </w:p>
        </w:tc>
        <w:tc>
          <w:tcPr>
            <w:tcW w:w="762" w:type="pct"/>
            <w:vAlign w:val="center"/>
          </w:tcPr>
          <w:p>
            <w:pPr>
              <w:pStyle w:val="25"/>
              <w:spacing w:line="240" w:lineRule="exact"/>
              <w:rPr>
                <w:bCs/>
              </w:rPr>
            </w:pPr>
            <w:r>
              <w:rPr>
                <w:rFonts w:hint="eastAsia"/>
                <w:bCs/>
              </w:rPr>
              <w:t>必须</w:t>
            </w:r>
          </w:p>
        </w:tc>
        <w:tc>
          <w:tcPr>
            <w:tcW w:w="1230" w:type="pct"/>
            <w:vAlign w:val="center"/>
          </w:tcPr>
          <w:p>
            <w:pPr>
              <w:pStyle w:val="25"/>
              <w:spacing w:line="240" w:lineRule="exact"/>
              <w:rPr>
                <w:bCs/>
              </w:rPr>
            </w:pPr>
            <w:r>
              <w:rPr>
                <w:rFonts w:hint="eastAsia"/>
                <w:bCs/>
              </w:rPr>
              <w:t>距离不符合，有人抱怨</w:t>
            </w:r>
          </w:p>
        </w:tc>
        <w:tc>
          <w:tcPr>
            <w:tcW w:w="1064" w:type="pct"/>
            <w:vAlign w:val="center"/>
          </w:tcPr>
          <w:p>
            <w:pPr>
              <w:pStyle w:val="25"/>
              <w:spacing w:line="240" w:lineRule="exact"/>
              <w:rPr>
                <w:bCs/>
              </w:rPr>
            </w:pPr>
            <w:r>
              <w:rPr>
                <w:rFonts w:hint="eastAsia"/>
                <w:bCs/>
              </w:rPr>
              <w:t>2.5只牛</w:t>
            </w:r>
          </w:p>
        </w:tc>
        <w:tc>
          <w:tcPr>
            <w:tcW w:w="697" w:type="pct"/>
            <w:vAlign w:val="center"/>
          </w:tcPr>
          <w:p>
            <w:pPr>
              <w:pStyle w:val="25"/>
              <w:spacing w:line="240" w:lineRule="exact"/>
              <w:rPr>
                <w:bCs/>
              </w:rPr>
            </w:pPr>
            <w:r>
              <w:rPr>
                <w:rFonts w:hint="eastAsia"/>
                <w:bCs/>
              </w:rPr>
              <w:t>限量</w:t>
            </w:r>
          </w:p>
        </w:tc>
      </w:tr>
    </w:tbl>
    <w:p>
      <w:pPr>
        <w:pStyle w:val="8"/>
        <w:ind w:firstLine="560"/>
      </w:pPr>
      <w:r>
        <w:rPr>
          <w:rFonts w:hint="eastAsia"/>
        </w:rPr>
        <w:t>3.3.2荷兰</w:t>
      </w:r>
    </w:p>
    <w:p>
      <w:pPr>
        <w:ind w:firstLine="560"/>
      </w:pPr>
      <w:r>
        <w:rPr>
          <w:rFonts w:hint="eastAsia"/>
        </w:rPr>
        <w:t>（1）饲养数量规定</w:t>
      </w:r>
    </w:p>
    <w:p>
      <w:pPr>
        <w:ind w:firstLine="560"/>
      </w:pPr>
      <w:r>
        <w:rPr>
          <w:rFonts w:hint="eastAsia"/>
        </w:rPr>
        <w:t>为了防止粪便总量进一步增加，荷兰从1984年起不再允许养殖场户扩大经营规模，并通过立法规定每公顷2.5个家畜单位，超过该指标农场主必须交纳粪便费。</w:t>
      </w:r>
    </w:p>
    <w:p>
      <w:pPr>
        <w:ind w:firstLine="560"/>
      </w:pPr>
      <w:r>
        <w:rPr>
          <w:rFonts w:hint="eastAsia"/>
        </w:rPr>
        <w:t>（2）粪肥施用的规定</w:t>
      </w:r>
    </w:p>
    <w:p>
      <w:pPr>
        <w:ind w:firstLine="560"/>
      </w:pPr>
      <w:r>
        <w:rPr>
          <w:rFonts w:hint="eastAsia"/>
        </w:rPr>
        <w:t>荷兰在畜禽类便的农田施用上力图与《欧共体硝酸盐控制法令》保持一致，即氮的土地施用标准为170 kg/hm2。欧共体硝酸盐的控制标准允许有争议，如在草地施用上各国可根据实际情况进行变动。荷兰由于其特殊的气候条件，草地对其具有很强的吸收消纳能力，其氮施用标准为250 kg/hm2。同时，荷兰还规定，喷洒在耕地上的畜禽粪便废水必须在24 h内溶入，一且确认耕地施肥量足够时，必须将多余粪量运至不足的地区或农场。当田地里无主稼或由于季节原因庄稼不能吸收营养物时(从9月到次年1月)，不得向耕地和草地中施用粪便。同时，对于沙壤土质类的农田在上述期间也不允许施洒畜禽粪便;永久性禁止向冰冻或雪覆盖的土地施用粪便。为防止农民在上述期间向这些区域施用粪便，规定他们必须建设粪便贮存设施。</w:t>
      </w:r>
    </w:p>
    <w:p>
      <w:pPr>
        <w:ind w:firstLine="560"/>
      </w:pPr>
      <w:r>
        <w:rPr>
          <w:rFonts w:hint="eastAsia"/>
        </w:rPr>
        <w:t>（3）粪污的养分管理</w:t>
      </w:r>
    </w:p>
    <w:p>
      <w:pPr>
        <w:ind w:firstLine="560"/>
      </w:pPr>
      <w:r>
        <w:rPr>
          <w:rFonts w:hint="eastAsia"/>
        </w:rPr>
        <w:t>荷兰粪污处理的核心是粪污的养分管理，在过程环节上注意污染控制，重点目标是进行粪污的农田利用，将农业中氮元素和磷元素对环境（主要是地下水的硝酸盐含量）的排放降至可接受水平。</w:t>
      </w:r>
    </w:p>
    <w:p>
      <w:pPr>
        <w:ind w:firstLine="560"/>
      </w:pPr>
      <w:r>
        <w:rPr>
          <w:rFonts w:hint="eastAsia"/>
        </w:rPr>
        <w:t>荷兰养猪场和禽类养殖场占地面积很小，受到严格的粪污施肥量的限制，粪污施用量约为2头奶牛/公顷、20头育肥猪/公顷。荷兰有健全和规范的粪污处理经济制度，养殖场产生的多余粪污必须外运处置，农场需要支付费用给运输公司，使用粪污的农户可向运输公司收取3-10欧元/吨的处理费。</w:t>
      </w:r>
    </w:p>
    <w:p>
      <w:pPr>
        <w:ind w:firstLine="560"/>
      </w:pPr>
      <w:r>
        <w:rPr>
          <w:rFonts w:hint="eastAsia"/>
        </w:rPr>
        <w:t>（4）粪污处理技术</w:t>
      </w:r>
    </w:p>
    <w:p>
      <w:pPr>
        <w:ind w:firstLine="560"/>
      </w:pPr>
      <w:r>
        <w:rPr>
          <w:rFonts w:hint="eastAsia"/>
        </w:rPr>
        <w:t>荷兰牛、猪养殖场普遍使用漏缝地板，地板下存储粪便，粪便、尿液和清洗水混在一起形成粪浆，属于水泡粪工艺。为减少运输费用成本，降低粪污中的液态比例，提高配送效率，养殖场普遍采用固液分离的方式，固体晾晒或堆肥，液体部分进行密闭式长期储存后就近农场使用，储存过程中产生的沼气可收集使用，几乎实现全过程的封闭，臭气排放严格控制。</w:t>
      </w:r>
    </w:p>
    <w:p>
      <w:pPr>
        <w:ind w:firstLine="560"/>
      </w:pPr>
      <w:r>
        <w:rPr>
          <w:rFonts w:hint="eastAsia"/>
        </w:rPr>
        <w:t>（5）防氨逸失的规定</w:t>
      </w:r>
    </w:p>
    <w:p>
      <w:pPr>
        <w:ind w:firstLine="560"/>
      </w:pPr>
      <w:r>
        <w:rPr>
          <w:rFonts w:hint="eastAsia"/>
        </w:rPr>
        <w:t>牲畜中氨的逸失、可能间接引起土壤酸化和水体的富营养化。控制氨逸失主要通过控制向土壤注人和贮存时氨的逸失，如规定贮存池上必须加盖以防止氨的逸失。荷兰政府实施的“绿色标志”计划，负责向养殖农户提供优惠的税收和财政补贴政策，用于低氨散发的畜舍建设和管理。2008年以后，所有的猪场和鸡场都必须采用低氨逸失的畜舍。</w:t>
      </w:r>
    </w:p>
    <w:p>
      <w:pPr>
        <w:ind w:firstLine="560"/>
      </w:pPr>
      <w:r>
        <w:rPr>
          <w:rFonts w:hint="eastAsia"/>
        </w:rPr>
        <w:t>（6）养殖许可的规定</w:t>
      </w:r>
    </w:p>
    <w:p>
      <w:pPr>
        <w:ind w:firstLine="560"/>
      </w:pPr>
      <w:r>
        <w:rPr>
          <w:rFonts w:hint="eastAsia"/>
        </w:rPr>
        <w:t>在荷兰，新建农场必须向所在地政府管理部申请环保执照，执照的批准需满足地方制定的环境标准，同时该养殖场与邻居的距离决定了允许养殖动物的最大数量。</w:t>
      </w:r>
    </w:p>
    <w:p>
      <w:pPr>
        <w:ind w:firstLine="560"/>
      </w:pPr>
      <w:r>
        <w:rPr>
          <w:rFonts w:hint="eastAsia"/>
        </w:rPr>
        <w:t>（7）粪肥外运的规定</w:t>
      </w:r>
    </w:p>
    <w:p>
      <w:pPr>
        <w:ind w:firstLine="560"/>
      </w:pPr>
      <w:r>
        <w:rPr>
          <w:rFonts w:hint="eastAsia"/>
        </w:rPr>
        <w:t>荷兰畜牧业生产密集程度非常高，为此荷兰政府专门制定了一项将多余粪肥运送到国内缺肥区的计划，促使规模养殖场能够继续维持其高度密集的畜牧业生产。荷兰政府对距离50 km以上的运输给予不同的运输补贴，补贴额随运输距离延长而增加。如每立方米鸡类的补贴额是:150 km以内为1.20美元，150km以上就提高到2.20美元。同时，政府还制订了粪肥脱水加工成颗粒的计划，并由国家补贴建立粪肥加工厂。</w:t>
      </w:r>
    </w:p>
    <w:p>
      <w:pPr>
        <w:ind w:firstLine="560"/>
      </w:pPr>
      <w:r>
        <w:rPr>
          <w:rFonts w:hint="eastAsia"/>
        </w:rPr>
        <w:t>3.3.3丹麦</w:t>
      </w:r>
    </w:p>
    <w:p>
      <w:pPr>
        <w:ind w:firstLine="560"/>
      </w:pPr>
      <w:r>
        <w:rPr>
          <w:rFonts w:hint="eastAsia"/>
        </w:rPr>
        <w:t>（1）严格的法律手段</w:t>
      </w:r>
    </w:p>
    <w:p>
      <w:pPr>
        <w:ind w:firstLine="560"/>
      </w:pPr>
      <w:r>
        <w:rPr>
          <w:rFonts w:hint="eastAsia"/>
        </w:rPr>
        <w:t>丹麦制定了本国的管理措施和执行标准，严格的法律法规约束手段和多种政策鼓励措施相结合，对畜禽养殖废弃物进行管理。</w:t>
      </w:r>
    </w:p>
    <w:p>
      <w:pPr>
        <w:ind w:firstLine="560"/>
      </w:pPr>
      <w:r>
        <w:rPr>
          <w:rFonts w:hint="eastAsia"/>
        </w:rPr>
        <w:t>丹麦法律规定养殖场必须在中央畜牧管理登记处登记，在新设、扩建或变更畜舍、粪尿及青贮废液贮存设施时必须事先报告，有效地防止了畜禽排泄物的环境污染。</w:t>
      </w:r>
    </w:p>
    <w:p>
      <w:pPr>
        <w:ind w:firstLine="560"/>
      </w:pPr>
      <w:r>
        <w:rPr>
          <w:rFonts w:hint="eastAsia"/>
        </w:rPr>
        <w:t>（2）种养平衡</w:t>
      </w:r>
    </w:p>
    <w:p>
      <w:pPr>
        <w:ind w:firstLine="560"/>
      </w:pPr>
      <w:r>
        <w:rPr>
          <w:rFonts w:hint="eastAsia"/>
        </w:rPr>
        <w:t>中小型畜禽养殖场将种植业和养殖业有机结合，其中作物肥料和灌溉用水来自无害化处理后的畜禽粪便和冲洗废水，在减少经营成本的同时，保持了种养平衡。在生态补偿机制方面，尊重农民的意愿，提供丰厚的经济补贴，让农民不仅愿意配合政府，还能够积极响应政府的号召。</w:t>
      </w:r>
    </w:p>
    <w:p>
      <w:pPr>
        <w:ind w:firstLine="560"/>
      </w:pPr>
      <w:r>
        <w:rPr>
          <w:rFonts w:hint="eastAsia"/>
        </w:rPr>
        <w:t>丹麦还对施肥方式作出了明确规定。粪肥必须通过直接深施到土壤中的方式施放到土地中，以便将氨气的排放量降到最低并且有利于保证卫生。限制单位土壤内可消化粪污量，要求在12h内将裸露田间所施的粪肥犁入土壤中，禁止向冻土或雪地上施粪肥，还要求农场储粪量达到可存本场9个月出产的粪便。规定粪肥施放不能因融雪或降雨等原因会引起粪肥溢流到湖或河中的危险。所以，在实际生产中必须考虑到天气条件，有效规划施放粪肥的时间，以避免将粪肥施放到冻土、融雪的土壤或在降雨前施放。</w:t>
      </w:r>
    </w:p>
    <w:p>
      <w:pPr>
        <w:ind w:firstLine="560"/>
      </w:pPr>
      <w:r>
        <w:rPr>
          <w:rFonts w:hint="eastAsia"/>
        </w:rPr>
        <w:t>3.3.4德国</w:t>
      </w:r>
    </w:p>
    <w:p>
      <w:pPr>
        <w:ind w:firstLine="560"/>
      </w:pPr>
      <w:r>
        <w:rPr>
          <w:rFonts w:hint="eastAsia"/>
        </w:rPr>
        <w:t>德国拥有世界上最完备的环保法规体系。德国并没有针对备禽养殖废弃物管理和利用的专门立法。但将养殖废弃物污染防治的相关规定融人环保法律法规之中。德国的大气排放法、自然保护法、土地保护法、水环境保护法、废弃物处理法以及气候保护法等6类环保特别法中，很多已有或将要写人关于养殖废弃物污染防治的条款。如，水环境保护法中对畜禽养殖废弃物贮存设施的建筑材料进行了规定：设施的建设地点要在保护区外、与水源地距离不小于50m等，以防止渗漏导致地表和地下水污染；土地保护法和化肥条例对畜禽粪便有机肥的施用条件、施用时间、施用方法、使用量等均有规定，如离河岸5 m范围之内禁止施用畜禽粪便有机肥等。</w:t>
      </w:r>
    </w:p>
    <w:p>
      <w:pPr>
        <w:ind w:firstLine="560"/>
      </w:pPr>
      <w:r>
        <w:rPr>
          <w:rFonts w:hint="eastAsia"/>
        </w:rPr>
        <w:t>（1）适度养殖规模</w:t>
      </w:r>
    </w:p>
    <w:p>
      <w:pPr>
        <w:ind w:firstLine="560"/>
      </w:pPr>
      <w:r>
        <w:rPr>
          <w:rFonts w:hint="eastAsia"/>
        </w:rPr>
        <w:t>在与所供应的城市公用饮水或饮用水有关的水源地上，单位土地面积对照畜禽最大饲养量进行了规定，数量上限为猪9～15头、鸡1900～3000只，羊18只、鸭450只，牛3～9头、马3～9匹。</w:t>
      </w:r>
      <w:r>
        <w:rPr>
          <w:rFonts w:hint="eastAsia"/>
        </w:rPr>
        <w:br w:type="textWrapping"/>
      </w:r>
      <w:r>
        <w:rPr>
          <w:rFonts w:hint="eastAsia"/>
        </w:rPr>
        <w:t xml:space="preserve">   （2）粪污处理技术</w:t>
      </w:r>
    </w:p>
    <w:p>
      <w:pPr>
        <w:ind w:firstLine="560"/>
      </w:pPr>
      <w:r>
        <w:rPr>
          <w:rFonts w:hint="eastAsia"/>
        </w:rPr>
        <w:t>德国是养殖业发达国家，主要饲养猪、奶牛和蛋鸡。德国的养殖业以家庭农场为主，其养殖总量根据土地承载力进行控制。其中奶牛、生猪主要采用深粪坑系统，一般将粪尿集中存放在畜舍下的粪坑中，长期存放（一般6-9个月）腐熟以后直接用于农田。近年来，浅粪坑系统及与之相配套的自动刮粪技术在德国得到快速推广应用，通过固液分离将固体作堆沤处理或加工成垫料使用，而液体部分则采用加盖的粪污贮存设施，对贮存设施的容积、防渗漏都有非常严格的要求。</w:t>
      </w:r>
    </w:p>
    <w:p>
      <w:pPr>
        <w:ind w:firstLine="560"/>
      </w:pPr>
      <w:r>
        <w:rPr>
          <w:rFonts w:hint="eastAsia"/>
        </w:rPr>
        <w:t>（3）粪污能源化及肥料化</w:t>
      </w:r>
    </w:p>
    <w:p>
      <w:pPr>
        <w:ind w:firstLine="560"/>
      </w:pPr>
      <w:r>
        <w:rPr>
          <w:rFonts w:hint="eastAsia"/>
        </w:rPr>
        <w:t>德国是能源缺乏的国家，政府一直致力于支持可再生能源的发展，鼓励采用沼气发酵工艺解决粪污处理问题。2004年修订的《可再生能源法》规定：对沼气发电采用增值税全额退税的政策，增值税率为16%；同时对沼气池建设提供20%-30%的无偿补助费。沼气工程发酵原料多采用混合式，能源植物与畜禽粪便混合发酵，能保证系统稳定，采用全混合发酵法处理猪粪便的比例高达94%。2008年后，提纯后的沼气可直接并入天然气管道，多余沼气通过火焰燃烧器直接烧掉，严格杜绝直接排入大气。沼气工程都建有沼渣、沼液储存池，储存的沼渣、沼液经过3-6个月的存放后作为农作物肥料利用。</w:t>
      </w:r>
    </w:p>
    <w:p>
      <w:pPr>
        <w:ind w:firstLine="560"/>
      </w:pPr>
      <w:r>
        <w:rPr>
          <w:rFonts w:hint="eastAsia"/>
        </w:rPr>
        <w:t>3.4日本畜禽养殖污染防治相关技术标准</w:t>
      </w:r>
    </w:p>
    <w:p>
      <w:pPr>
        <w:ind w:firstLine="560"/>
      </w:pPr>
      <w:r>
        <w:rPr>
          <w:rFonts w:hint="eastAsia"/>
        </w:rPr>
        <w:t>（1）适度养殖规模</w:t>
      </w:r>
    </w:p>
    <w:p>
      <w:pPr>
        <w:ind w:firstLine="560"/>
      </w:pPr>
      <w:r>
        <w:rPr>
          <w:rFonts w:hint="eastAsia"/>
        </w:rPr>
        <w:t>日本规定1个养殖场猪超过50头、牛超过20头、马超过50匹时，必须向所在地政府提出申请，得到许可方能经营。畜牧场排放的污水中BOD和COD的浓度要低于120ppm，大肠杆菌数量要少于300个/cm3。养殖场还必须遵守《恶臭防止法》规定，一旦有害气体超出允许浓度，影响周围居民生活，勒令停产。一个畜牧场养猪超过2000头、牛超过800头，马超过2000匹时，排出污水必须经过净化，使之符合水质保护法规定。在公共水域中排放水要求更严，规定猪舍面积在50㎡以上，牛棚在200㎡以上，马厩在500㎡以上，必须向当地政府申报设置特定设施。</w:t>
      </w:r>
    </w:p>
    <w:p>
      <w:pPr>
        <w:ind w:firstLine="560"/>
      </w:pPr>
      <w:r>
        <w:rPr>
          <w:rFonts w:hint="eastAsia"/>
        </w:rPr>
        <w:t>（2）粪污处理技术</w:t>
      </w:r>
    </w:p>
    <w:p>
      <w:pPr>
        <w:ind w:firstLine="560"/>
      </w:pPr>
      <w:r>
        <w:rPr>
          <w:rFonts w:hint="eastAsia"/>
        </w:rPr>
        <w:t>日本畜禽养殖场以中小规模为主，畜禽废弃物中的氮磷钾总量基本与日本的化肥用量相当，但是大部分养殖场周围没有足够的农田消纳畜禽粪便。畜禽养殖场普遍采用干清粪方式，养殖固废、粪浆和污水等不同形态废弃物，分别通过不同技术进行处理。只有北海道农田面积充足，养殖以大规模奶牛场为主，粪污经过氧化塘贮存后作为肥料用于饲草或农作物种植。</w:t>
      </w:r>
    </w:p>
    <w:p>
      <w:pPr>
        <w:ind w:firstLine="560"/>
      </w:pPr>
      <w:r>
        <w:rPr>
          <w:rFonts w:hint="eastAsia"/>
        </w:rPr>
        <w:t>（3）畜禽养殖污染治理财政补贴</w:t>
      </w:r>
    </w:p>
    <w:p>
      <w:pPr>
        <w:ind w:firstLine="560"/>
      </w:pPr>
      <w:r>
        <w:rPr>
          <w:rFonts w:hint="eastAsia"/>
        </w:rPr>
        <w:t>日本对畜禽养殖污染治理支持力度较大，对环保处理设施建设费给予高额补贴，50％由国家财政补贴，25％由都道府解决，农户只支付25％的建设费和运行费用。日本横滨市要求牧场主对畜禽产生的粪便和尿液、冲洗水分开，尿液、冲洗水全部进入下水道，由公共污水处理厂进行处理，但由畜禽场交纳污水处理费。</w:t>
      </w:r>
    </w:p>
    <w:p>
      <w:pPr>
        <w:pStyle w:val="5"/>
        <w:ind w:firstLine="602"/>
      </w:pPr>
      <w:r>
        <w:rPr>
          <w:rFonts w:hint="eastAsia"/>
        </w:rPr>
        <w:t>（二）制修订地方标准的必要性和意义</w:t>
      </w:r>
    </w:p>
    <w:p>
      <w:pPr>
        <w:pStyle w:val="6"/>
        <w:ind w:firstLine="602"/>
      </w:pPr>
      <w:r>
        <w:rPr>
          <w:rFonts w:hint="eastAsia"/>
        </w:rPr>
        <w:t>1.</w:t>
      </w:r>
      <w:bookmarkStart w:id="22" w:name="_Toc495656369"/>
      <w:r>
        <w:rPr>
          <w:rFonts w:hint="eastAsia"/>
        </w:rPr>
        <w:t>是落实国家更高环保要求及畜禽养殖行业可持续发展的</w:t>
      </w:r>
      <w:bookmarkEnd w:id="22"/>
      <w:r>
        <w:rPr>
          <w:rFonts w:hint="eastAsia"/>
        </w:rPr>
        <w:t>必然要求</w:t>
      </w:r>
    </w:p>
    <w:p>
      <w:pPr>
        <w:ind w:firstLine="560"/>
      </w:pPr>
      <w:r>
        <w:rPr>
          <w:rFonts w:hint="eastAsia"/>
        </w:rPr>
        <w:t>《</w:t>
      </w:r>
      <w:r>
        <w:t>中华人民共和国环境保护法</w:t>
      </w:r>
      <w:r>
        <w:rPr>
          <w:rFonts w:hint="eastAsia"/>
        </w:rPr>
        <w:t>》明确规定“从事畜禽养殖和屠宰的单位和个人应当采取措施，对畜禽粪便、尸体和污水等废弃物进行科学处置，防止污染环境。”《</w:t>
      </w:r>
      <w:r>
        <w:t>畜禽规模养殖污染防治条例</w:t>
      </w:r>
      <w:r>
        <w:rPr>
          <w:rFonts w:hint="eastAsia"/>
        </w:rPr>
        <w:t>》规定“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水污染防治行动计划》提出“现有规模化畜禽养殖场（小区）要根据污染防治需要，配套建设粪便污水贮存、处理、利用设施；散养密集区要实行畜禽粪便污水分户收集、集中处理利用”。《土壤污染防治行动计划》提出“合理确定畜禽养殖布局和规模；强化畜禽养殖污染防治；严格规范兽药、饲料添加剂的生产和使用，防止过量使用，促进源头减量；加强畜禽粪便综合利用，鼓励支持畜禽粪便处理利用设施建设。”2017年国务院办公厅印发《关于加快推进畜禽养殖废弃物资源化利用的意见》，进一步明确要加快推进畜禽养殖废弃物资源化利用，推动畜禽养殖产业健康绿色发展，为保障畜禽养殖业可持续发展再次明确了方向。</w:t>
      </w:r>
    </w:p>
    <w:p>
      <w:pPr>
        <w:ind w:firstLine="560"/>
      </w:pPr>
      <w:r>
        <w:rPr>
          <w:rFonts w:hint="eastAsia"/>
        </w:rPr>
        <w:t>近年来农业农村部、生态环境部等相关部门先后印发了《种养结合循环农业示范工程建设规划（2017-2020年）》《关于加强畜禽粪污资源化利用计划和台账管理的通知》《关于进一步明确畜禽粪污还田利用要求强化养殖污染监管的通知》《畜禽规模养殖场粪污资源化利用设施建设规范（试行）》等一系列政策文件，以畜禽养殖污染问题为导向，引导各地推动畜禽养殖业贯彻落实以粪污资源化利用为主的污染防治工作，加快产业绿色可持续发展。这些政策的出台也是，贯彻落实《中共中央　国务院关于全面推进乡村振兴加快农业农村现代化的意见》《黄河流域生态保护和高质量发展规划纲要》《农业农村污染治理攻坚战行动方案（2021-2025年）》等一系列政策，加强禽畜粪污资源化利用。</w:t>
      </w:r>
    </w:p>
    <w:p>
      <w:pPr>
        <w:ind w:firstLine="560"/>
      </w:pPr>
      <w:r>
        <w:rPr>
          <w:rFonts w:hint="eastAsia"/>
        </w:rPr>
        <w:t>上述国家层面的一系列文件都对畜禽养殖业提出了更高的环保要求，畜禽粪污处理利用是畜禽养殖业可持续发展的必然选择，制定畜禽养殖业污染防治技术规范是落实国家更高环保要求及畜禽养殖行业可持续发展的必然要求。</w:t>
      </w:r>
    </w:p>
    <w:p>
      <w:pPr>
        <w:pStyle w:val="6"/>
        <w:ind w:firstLine="602"/>
      </w:pPr>
      <w:r>
        <w:rPr>
          <w:rFonts w:hint="eastAsia"/>
        </w:rPr>
        <w:t>2.是满足宁夏畜禽养殖业可持续发展、环境质量改善的迫切需要</w:t>
      </w:r>
    </w:p>
    <w:p>
      <w:pPr>
        <w:ind w:firstLine="560"/>
      </w:pPr>
      <w:r>
        <w:rPr>
          <w:rFonts w:hint="eastAsia"/>
        </w:rPr>
        <w:t>“十三五”期间，全区奶牛存栏达到57.4万头，肉牛、滩羊、生猪饲养量分别达到192万头、1221万只和170.3万头，人均牛奶、牛肉、羊肉占有量分别居全国第1位、第6位和第5位，宁夏畜牧业高速发展带来一系列环境污染问题，“十三五”末，全区畜禽粪污产生量2330.1万吨，化学需氧量、总氮、总磷的排放量分别为124万吨、7万吨和7440吨。尽管全区仍具有一定的粪污消纳能力，但是灵武市、利通区养殖量接近或超出当地土地承载能力，养殖污染风险极大。在“十四五”期间，宁夏畜禽产能预计将翻一倍，导致畜禽养殖废弃物排放量持续增加，2025年预计COD、总氮、总磷排放量分别为251.7万吨、15.2万吨及1.7万吨，粪污总量达到4392.2万吨，较2019年增加2062.1万吨，畜禽养殖污染问题、环境承载压力日益凸显，成为制约畜牧业可持续发展的主要因素。</w:t>
      </w:r>
    </w:p>
    <w:p>
      <w:pPr>
        <w:ind w:firstLine="560"/>
      </w:pPr>
      <w:r>
        <w:rPr>
          <w:rFonts w:hint="eastAsia"/>
        </w:rPr>
        <w:t>为了有效解决畜禽养殖污染问题，自治区内已经建成一系列畜禽粪污处理设施，但是根据实际调研发现，由于存在技术、管理及运行等方面的问题，许多的畜禽粪污处理及资源化利用设施和路径并不理想，甚至个别区域的资源化利用设施根本无法正常运转。此外，有些措施资源化利用效果虽然比较好，但存在着粪污处理工程建设的投资大、工艺复杂、技术成本高及运转费用高等问题，这在一定程度上限制了畜禽养殖粪污无害化化技术的推广和运用。因此，通过对《宁夏回族自治区畜禽养殖污染防治技术规范》（以下简称《规范》）修订，以期指导各地能够针对畜禽养殖从饲养环节开始到污染物处理处置、资源化利用、日常监测管理等各环节加强技术指导。通过畜禽养殖污染物产生环节技术指导入手，指导养殖单位合理规范拓宽粪污资源化利用路径，切断畜禽粪污进入环境的途径，可有效促进畜禽养殖行业可持续发展及区域环境质量的改善。</w:t>
      </w:r>
    </w:p>
    <w:p>
      <w:pPr>
        <w:pStyle w:val="6"/>
        <w:ind w:firstLine="602"/>
      </w:pPr>
      <w:r>
        <w:rPr>
          <w:rFonts w:hint="eastAsia"/>
        </w:rPr>
        <w:t>3.是引领宁夏畜禽养殖业规范化发展及环境管理的重要手段</w:t>
      </w:r>
    </w:p>
    <w:p>
      <w:pPr>
        <w:ind w:firstLine="560"/>
      </w:pPr>
      <w:r>
        <w:rPr>
          <w:rFonts w:hint="eastAsia"/>
        </w:rPr>
        <w:t>《国务院关于促进畜牧业持续健康发展的意见》提出“加快推进健康养殖。转变养殖观念，调整养殖模式，创新生产、经营管理制度，发展规模养殖和畜禽养殖小区，抓好畜禽饲料供给、动物防疫、养殖环境等基础工作，改变人畜混居、畜禽混养的落后状况，改善农村居民的生产生活环境。”</w:t>
      </w:r>
      <w:r>
        <w:rPr>
          <w:rFonts w:hint="eastAsia"/>
          <w:lang w:eastAsia="zh-CN"/>
        </w:rPr>
        <w:t>宁夏回族自治区</w:t>
      </w:r>
      <w:r>
        <w:rPr>
          <w:rFonts w:hint="eastAsia"/>
        </w:rPr>
        <w:t>畜禽养殖业整体上存在规模小、布局散、水平低、管理弱、观念落后等的问题。由于畜禽养殖监管难度大，导致投诉案件不断增多，重复投诉率高，且处理难度大。《宁夏回族自治区农村畜禽养殖污染防治技术规范》已不能较好的适用于</w:t>
      </w:r>
      <w:bookmarkStart w:id="68" w:name="_GoBack"/>
      <w:bookmarkEnd w:id="68"/>
      <w:r>
        <w:rPr>
          <w:rFonts w:hint="eastAsia"/>
          <w:lang w:eastAsia="zh-CN"/>
        </w:rPr>
        <w:t>宁夏回族自治区</w:t>
      </w:r>
      <w:r>
        <w:rPr>
          <w:rFonts w:hint="eastAsia"/>
        </w:rPr>
        <w:t>的畜禽养殖发展需求，如对于处理场区选址及场区布局、病死畜禽尸体处理、畜禽养殖废弃物资源化利用、污染物监测、污染防治设施运行与管理等相应措施与要求，未做规定或已与实际有所脱节。妥善解决畜禽养殖业发展与环境保护的矛盾，成为当前</w:t>
      </w:r>
      <w:r>
        <w:rPr>
          <w:rFonts w:hint="eastAsia"/>
          <w:lang w:eastAsia="zh-CN"/>
        </w:rPr>
        <w:t>宁夏回族自治区</w:t>
      </w:r>
      <w:r>
        <w:rPr>
          <w:rFonts w:hint="eastAsia"/>
        </w:rPr>
        <w:t xml:space="preserve">农村环境监督管理的难点和亟需解决的问题。通过畜禽养殖污染控制技术规范的修订，使畜禽养殖饲养、污染收运与贮存、污染物资源化利用与无害化处理、污染物监测及污染防治设施运行管理等环节的技术应用规范化，从而有效地预防和限制一些不成熟、不规范技术甚至落后技术的滥用，与相关环境标准相结合，构筑起一道有效的环境技术管理防线，为环境监督部门的管理及决策提供技术依据。 </w:t>
      </w:r>
    </w:p>
    <w:p>
      <w:pPr>
        <w:pStyle w:val="6"/>
        <w:ind w:firstLine="602"/>
      </w:pPr>
      <w:bookmarkStart w:id="23" w:name="_Toc495656371"/>
      <w:bookmarkStart w:id="24" w:name="_Toc533772276"/>
      <w:r>
        <w:rPr>
          <w:rFonts w:hint="eastAsia"/>
        </w:rPr>
        <w:t>4.是进一步完善技术规范要求，满足自治区畜禽养殖行业环境管理的</w:t>
      </w:r>
      <w:bookmarkEnd w:id="23"/>
      <w:r>
        <w:rPr>
          <w:rFonts w:hint="eastAsia"/>
        </w:rPr>
        <w:t>重要手段</w:t>
      </w:r>
      <w:bookmarkEnd w:id="24"/>
    </w:p>
    <w:p>
      <w:pPr>
        <w:ind w:firstLine="560"/>
      </w:pPr>
      <w:r>
        <w:rPr>
          <w:rFonts w:hint="eastAsia"/>
        </w:rPr>
        <w:t>《农村畜禽养殖业污染防治技术规范》（DB64/T702-2011）已颁布实施了11</w:t>
      </w:r>
      <w:r>
        <w:t>年，</w:t>
      </w:r>
      <w:r>
        <w:rPr>
          <w:rFonts w:hint="eastAsia"/>
        </w:rPr>
        <w:t>在这11年里，自治区畜禽养殖行业发展</w:t>
      </w:r>
      <w:r>
        <w:t>、区域环境保护要求都发生了变化，</w:t>
      </w:r>
      <w:r>
        <w:rPr>
          <w:rFonts w:hint="eastAsia"/>
        </w:rPr>
        <w:t>现行技术规范</w:t>
      </w:r>
      <w:r>
        <w:t>已不能较好的</w:t>
      </w:r>
      <w:r>
        <w:rPr>
          <w:rFonts w:hint="eastAsia"/>
        </w:rPr>
        <w:t>适用于自治区的畜禽养殖</w:t>
      </w:r>
      <w:r>
        <w:t>发展需求</w:t>
      </w:r>
      <w:r>
        <w:rPr>
          <w:rFonts w:hint="eastAsia"/>
        </w:rPr>
        <w:t>，如对于选址要求、病死畜禽尸体、养殖废弃物处理处置及资源化利用导向、污染物监测要求等，已与实际有所脱节，现行技术规范仅中尚未针对农村的畜禽养殖提出相应的污染防治处理技术，没有明确规模化和非规模化畜禽养殖单位的污染防治技术要求，且与现阶段国家主推的以资源化利用为主的产业政策结合不紧密，与现行相关排污许可制度等有脱节，亟待进行修订</w:t>
      </w:r>
      <w:r>
        <w:t>。随着</w:t>
      </w:r>
      <w:r>
        <w:rPr>
          <w:rFonts w:hint="eastAsia"/>
        </w:rPr>
        <w:t>“十三五”以来国家和自治区</w:t>
      </w:r>
      <w:r>
        <w:t>环境</w:t>
      </w:r>
      <w:r>
        <w:rPr>
          <w:rFonts w:hint="eastAsia"/>
        </w:rPr>
        <w:t>管理的</w:t>
      </w:r>
      <w:r>
        <w:t>越来越严格，有必要</w:t>
      </w:r>
      <w:r>
        <w:rPr>
          <w:rFonts w:hint="eastAsia"/>
        </w:rPr>
        <w:t>结合宁夏畜禽养殖业污染防治的实际情况，立足国家技术规范、相关产业和环境保护政策，针对不同规模类型的畜禽养殖业的污水、固体废弃物、恶臭等，提出畜禽养殖从饲养到畜禽病死全流程的污染防治技术要求，</w:t>
      </w:r>
      <w:r>
        <w:t>提出更适合</w:t>
      </w:r>
      <w:r>
        <w:rPr>
          <w:rFonts w:hint="eastAsia"/>
        </w:rPr>
        <w:t>宁夏实际管理及企业污染防治需求的技术规范，以促进地方畜禽养殖业的良性循环发展。</w:t>
      </w:r>
    </w:p>
    <w:p>
      <w:pPr>
        <w:ind w:firstLine="560"/>
        <w:sectPr>
          <w:pgSz w:w="11906" w:h="16838"/>
          <w:pgMar w:top="1474" w:right="1588" w:bottom="1474" w:left="1361" w:header="1134" w:footer="1247" w:gutter="0"/>
          <w:cols w:space="720" w:num="1"/>
          <w:docGrid w:type="lines" w:linePitch="534" w:charSpace="-20"/>
        </w:sectPr>
      </w:pPr>
      <w:r>
        <w:rPr>
          <w:rFonts w:hint="eastAsia"/>
        </w:rPr>
        <w:t>综上所述，修订《技术规范》不仅是贯彻国家关于畜禽养殖粪污资源化利用的总体要求，同时也是结合国家给宁夏的产业发展定位，保障宁夏畜禽养殖产业健康可持续发展，引领区域畜禽养殖业规范化发展，保障区域畜禽养殖产业与生态环境保护协调发展，通过环境保护保障产业进一步做强做大的需要，《技术规范》的修订能够为宁夏各级生态环境管理部门和畜禽养殖单位提供符合现阶段产业发展实际情况，更具可操作性、可行性的污染防治技术指导，意义重大且十分紧迫。</w:t>
      </w:r>
    </w:p>
    <w:p>
      <w:pPr>
        <w:pStyle w:val="5"/>
        <w:ind w:firstLine="602"/>
      </w:pPr>
      <w:bookmarkStart w:id="25" w:name="_Toc533772277"/>
      <w:r>
        <w:rPr>
          <w:rFonts w:hint="eastAsia"/>
        </w:rPr>
        <w:t>（三）标准制定的总体</w:t>
      </w:r>
      <w:bookmarkEnd w:id="25"/>
      <w:r>
        <w:rPr>
          <w:rFonts w:hint="eastAsia"/>
        </w:rPr>
        <w:t>考虑</w:t>
      </w:r>
    </w:p>
    <w:p>
      <w:pPr>
        <w:pStyle w:val="6"/>
        <w:ind w:firstLine="602"/>
      </w:pPr>
      <w:bookmarkStart w:id="26" w:name="_Toc533772279"/>
      <w:r>
        <w:rPr>
          <w:rFonts w:hint="eastAsia"/>
        </w:rPr>
        <w:t>1.修订的基本原则</w:t>
      </w:r>
      <w:bookmarkEnd w:id="26"/>
    </w:p>
    <w:p>
      <w:pPr>
        <w:ind w:firstLine="562"/>
      </w:pPr>
      <w:r>
        <w:rPr>
          <w:rFonts w:hint="eastAsia"/>
          <w:b/>
        </w:rPr>
        <w:t>结合实际、科学制定。</w:t>
      </w:r>
      <w:r>
        <w:rPr>
          <w:rFonts w:hint="eastAsia"/>
        </w:rPr>
        <w:t>以国家和地方已颁布的有关畜禽养殖的环境管理政策文件为指导，对国内外畜禽养殖业相关的污染控制技术和工程实例进行大量调查，充分考虑畜禽养殖行业特点，以及国家和宁夏畜禽养殖业的污染控制水平和环境管理水平等实际情况，遵循畜禽养殖业的发展规律，</w:t>
      </w:r>
      <w:r>
        <w:t>始终体现科学性、指导性</w:t>
      </w:r>
      <w:r>
        <w:rPr>
          <w:rFonts w:hint="eastAsia"/>
        </w:rPr>
        <w:t>和</w:t>
      </w:r>
      <w:r>
        <w:t>可行性，</w:t>
      </w:r>
      <w:r>
        <w:rPr>
          <w:rFonts w:hint="eastAsia"/>
        </w:rPr>
        <w:t>将</w:t>
      </w:r>
      <w:r>
        <w:t>经济技术</w:t>
      </w:r>
      <w:r>
        <w:rPr>
          <w:rFonts w:hint="eastAsia"/>
        </w:rPr>
        <w:t>可</w:t>
      </w:r>
      <w:r>
        <w:t>达作为</w:t>
      </w:r>
      <w:r>
        <w:rPr>
          <w:rFonts w:hint="eastAsia"/>
        </w:rPr>
        <w:t>畜禽养殖业污染防治技术确定的重要依据，把经过工程实例证明的成熟、可靠、经济的处理工艺和管理要求纳入本标准中。</w:t>
      </w:r>
    </w:p>
    <w:p>
      <w:pPr>
        <w:ind w:firstLine="559" w:firstLineChars="199"/>
      </w:pPr>
      <w:r>
        <w:rPr>
          <w:rFonts w:hint="eastAsia"/>
          <w:b/>
        </w:rPr>
        <w:t>循环发展、综合利用。</w:t>
      </w:r>
      <w:r>
        <w:rPr>
          <w:rFonts w:hint="eastAsia"/>
        </w:rPr>
        <w:t>资源化利用是畜禽养殖粪污处理后的最优出路，结合国内外先进经验和最新的环境保护要求，立足畜禽养殖粪污的资源化和循环利用，以农用有机肥和能源化为主要利用方向，坚持种养结合、农牧结合、林牧结合等的原则，全面推进畜禽养殖健康循环发展。</w:t>
      </w:r>
    </w:p>
    <w:p>
      <w:pPr>
        <w:ind w:firstLine="559" w:firstLineChars="199"/>
      </w:pPr>
      <w:r>
        <w:rPr>
          <w:rFonts w:hint="eastAsia"/>
          <w:b/>
        </w:rPr>
        <w:t>统筹衔接，技术提升。</w:t>
      </w:r>
      <w:r>
        <w:rPr>
          <w:rFonts w:hint="eastAsia"/>
        </w:rPr>
        <w:t>畜禽养殖业污染防治涉及环保、畜牧、动物防疫、农业等相关领域，具有跨部门、跨行业的特点，因此标准制定时一方面要与相关部门进行充分对接，考虑各部门的需求，同时要综合考虑与其他行业相关标准的衔接和协调，保证标准的一致性；以改善环境质量为核心，以畜禽养殖粪污资源化和循环利用为立足点，全面梳理宁夏畜禽养殖业现行的污染防治技术，充分考虑新技术的发展，将一些新的污染防治技术及产业发展要求纳入到标准中，以促进畜禽养殖业污染防治技术的提升。</w:t>
      </w:r>
    </w:p>
    <w:p>
      <w:pPr>
        <w:pStyle w:val="6"/>
        <w:ind w:firstLine="602"/>
      </w:pPr>
      <w:bookmarkStart w:id="27" w:name="_Toc533772280"/>
      <w:r>
        <w:rPr>
          <w:rFonts w:hint="eastAsia"/>
        </w:rPr>
        <w:t>2.修订依据</w:t>
      </w:r>
      <w:bookmarkEnd w:id="27"/>
    </w:p>
    <w:p>
      <w:pPr>
        <w:pStyle w:val="7"/>
        <w:ind w:firstLine="562"/>
      </w:pPr>
      <w:bookmarkStart w:id="28" w:name="_Toc514834080"/>
      <w:bookmarkStart w:id="29" w:name="_Toc533772281"/>
      <w:bookmarkStart w:id="30" w:name="_Toc495652019"/>
      <w:bookmarkStart w:id="31" w:name="_Toc510973229"/>
      <w:r>
        <w:rPr>
          <w:rFonts w:hint="eastAsia"/>
        </w:rPr>
        <w:t>2.1法律法规</w:t>
      </w:r>
      <w:bookmarkEnd w:id="28"/>
      <w:bookmarkEnd w:id="29"/>
      <w:bookmarkEnd w:id="30"/>
      <w:bookmarkEnd w:id="31"/>
    </w:p>
    <w:p>
      <w:pPr>
        <w:ind w:firstLine="560"/>
      </w:pPr>
      <w:r>
        <w:rPr>
          <w:rFonts w:hint="eastAsia"/>
        </w:rPr>
        <w:t>（1）</w:t>
      </w:r>
      <w:r>
        <w:t>《中华人民共和国环境保护法》（2015年1月1日起施行）；</w:t>
      </w:r>
    </w:p>
    <w:p>
      <w:pPr>
        <w:ind w:firstLine="560"/>
      </w:pPr>
      <w:r>
        <w:rPr>
          <w:rFonts w:hint="eastAsia"/>
        </w:rPr>
        <w:t>（2）</w:t>
      </w:r>
      <w:r>
        <w:t>《中华人民共和国大气污染防治法》（主席令第三十一号）（2016年1月1日起施行）；</w:t>
      </w:r>
    </w:p>
    <w:p>
      <w:pPr>
        <w:spacing w:line="240" w:lineRule="auto"/>
        <w:ind w:left="480" w:firstLine="0" w:firstLineChars="0"/>
      </w:pPr>
      <w:r>
        <w:rPr>
          <w:rFonts w:hint="eastAsia"/>
        </w:rPr>
        <w:t>（3）</w:t>
      </w:r>
      <w:r>
        <w:t>《中华人民共和国</w:t>
      </w:r>
      <w:r>
        <w:rPr>
          <w:rFonts w:hint="eastAsia"/>
        </w:rPr>
        <w:t>水</w:t>
      </w:r>
      <w:r>
        <w:t>污染防治法》（</w:t>
      </w:r>
      <w:r>
        <w:rPr>
          <w:rFonts w:hint="eastAsia"/>
        </w:rPr>
        <w:t>2017年6月27日修订，2018年1月1日实施）；</w:t>
      </w:r>
    </w:p>
    <w:p>
      <w:pPr>
        <w:spacing w:line="240" w:lineRule="auto"/>
        <w:ind w:left="480" w:firstLine="0" w:firstLineChars="0"/>
      </w:pPr>
      <w:r>
        <w:rPr>
          <w:rFonts w:hint="eastAsia"/>
        </w:rPr>
        <w:t>（4）《中华人民共和国畜牧法》（2015年新修订）；</w:t>
      </w:r>
    </w:p>
    <w:p>
      <w:pPr>
        <w:spacing w:line="240" w:lineRule="auto"/>
        <w:ind w:left="480" w:firstLine="0" w:firstLineChars="0"/>
      </w:pPr>
      <w:r>
        <w:rPr>
          <w:rFonts w:hint="eastAsia"/>
        </w:rPr>
        <w:t>（5）《中华人民共和国农业法》（2012年新修订，自2013年1月1日起施行）；</w:t>
      </w:r>
    </w:p>
    <w:p>
      <w:pPr>
        <w:spacing w:line="240" w:lineRule="auto"/>
        <w:ind w:left="480" w:firstLine="0" w:firstLineChars="0"/>
      </w:pPr>
      <w:r>
        <w:rPr>
          <w:rFonts w:hint="eastAsia"/>
        </w:rPr>
        <w:t>（6）《中华人民共和国固体废物污染环境防治法》（2015年新修订）；</w:t>
      </w:r>
    </w:p>
    <w:p>
      <w:pPr>
        <w:spacing w:line="240" w:lineRule="auto"/>
        <w:ind w:left="480" w:firstLine="0" w:firstLineChars="0"/>
      </w:pPr>
      <w:r>
        <w:rPr>
          <w:rFonts w:hint="eastAsia"/>
        </w:rPr>
        <w:t>（7）《中华人民共和国清洁生产促进法》（</w:t>
      </w:r>
      <w:r>
        <w:t>2012</w:t>
      </w:r>
      <w:r>
        <w:rPr>
          <w:rFonts w:hint="eastAsia"/>
        </w:rPr>
        <w:t>年</w:t>
      </w:r>
      <w:r>
        <w:t>2</w:t>
      </w:r>
      <w:r>
        <w:rPr>
          <w:rFonts w:hint="eastAsia"/>
        </w:rPr>
        <w:t>月）；</w:t>
      </w:r>
    </w:p>
    <w:p>
      <w:pPr>
        <w:spacing w:line="240" w:lineRule="auto"/>
        <w:ind w:left="480" w:firstLine="0" w:firstLineChars="0"/>
      </w:pPr>
      <w:r>
        <w:rPr>
          <w:rFonts w:hint="eastAsia"/>
        </w:rPr>
        <w:t>（8）《中华人民共和国排污许可管理条例》（2021.3月实施）</w:t>
      </w:r>
    </w:p>
    <w:p>
      <w:pPr>
        <w:spacing w:line="240" w:lineRule="auto"/>
        <w:ind w:left="480" w:firstLine="0" w:firstLineChars="0"/>
      </w:pPr>
      <w:r>
        <w:rPr>
          <w:rFonts w:hint="eastAsia"/>
        </w:rPr>
        <w:t>（9）《中华人民共和国动物防疫法》（2021修订版）；</w:t>
      </w:r>
    </w:p>
    <w:p>
      <w:pPr>
        <w:spacing w:line="240" w:lineRule="auto"/>
        <w:ind w:left="480" w:firstLine="0" w:firstLineChars="0"/>
      </w:pPr>
      <w:r>
        <w:rPr>
          <w:rFonts w:hint="eastAsia"/>
        </w:rPr>
        <w:t>（10）《畜禽规模养殖污染防治条例》（国务院令</w:t>
      </w:r>
      <w:r>
        <w:t>〔</w:t>
      </w:r>
      <w:r>
        <w:rPr>
          <w:rFonts w:hint="eastAsia"/>
        </w:rPr>
        <w:t>2013〕第643号自2014年1月1日起施行）；</w:t>
      </w:r>
    </w:p>
    <w:p>
      <w:pPr>
        <w:spacing w:line="240" w:lineRule="auto"/>
        <w:ind w:left="480" w:firstLine="0" w:firstLineChars="0"/>
      </w:pPr>
      <w:r>
        <w:rPr>
          <w:rFonts w:hint="eastAsia"/>
        </w:rPr>
        <w:t>（11）《重大动物疫情应急条例》（国务院〔2005〕第450号）；</w:t>
      </w:r>
    </w:p>
    <w:p>
      <w:pPr>
        <w:spacing w:line="240" w:lineRule="auto"/>
        <w:ind w:left="480" w:firstLine="0" w:firstLineChars="0"/>
      </w:pPr>
      <w:r>
        <w:rPr>
          <w:rFonts w:hint="eastAsia"/>
        </w:rPr>
        <w:t>（12）《病死畜禽和病害畜禽产品无害化处理管理办法》（中华人民共和国农业农村部令 2022年第3号）。</w:t>
      </w:r>
    </w:p>
    <w:p>
      <w:pPr>
        <w:pStyle w:val="7"/>
        <w:ind w:firstLine="562"/>
      </w:pPr>
      <w:bookmarkStart w:id="32" w:name="_Toc533772282"/>
      <w:bookmarkStart w:id="33" w:name="_Toc495652020"/>
      <w:bookmarkStart w:id="34" w:name="_Toc510973230"/>
      <w:bookmarkStart w:id="35" w:name="_Toc514834081"/>
      <w:r>
        <w:rPr>
          <w:rFonts w:hint="eastAsia"/>
        </w:rPr>
        <w:t>2.2标准规范</w:t>
      </w:r>
      <w:bookmarkEnd w:id="32"/>
      <w:bookmarkEnd w:id="33"/>
      <w:bookmarkEnd w:id="34"/>
      <w:bookmarkEnd w:id="35"/>
    </w:p>
    <w:p>
      <w:pPr>
        <w:spacing w:line="240" w:lineRule="auto"/>
        <w:ind w:firstLine="0" w:firstLineChars="0"/>
      </w:pPr>
      <w:r>
        <w:rPr>
          <w:rFonts w:hint="eastAsia"/>
        </w:rPr>
        <w:t>（1）GB 13078 饲料卫生标准</w:t>
      </w:r>
    </w:p>
    <w:p>
      <w:pPr>
        <w:spacing w:line="240" w:lineRule="auto"/>
        <w:ind w:firstLine="0" w:firstLineChars="0"/>
      </w:pPr>
      <w:r>
        <w:rPr>
          <w:rFonts w:hint="eastAsia"/>
        </w:rPr>
        <w:t>（2）GB 50069 给水排水工程构筑物结构设计规范</w:t>
      </w:r>
    </w:p>
    <w:p>
      <w:pPr>
        <w:spacing w:line="240" w:lineRule="auto"/>
        <w:ind w:firstLine="0" w:firstLineChars="0"/>
      </w:pPr>
      <w:r>
        <w:rPr>
          <w:rFonts w:hint="eastAsia"/>
        </w:rPr>
        <w:t>（3）GB 50046 工业建筑防腐蚀设计标准</w:t>
      </w:r>
    </w:p>
    <w:p>
      <w:pPr>
        <w:spacing w:line="240" w:lineRule="auto"/>
        <w:ind w:firstLine="0" w:firstLineChars="0"/>
      </w:pPr>
      <w:r>
        <w:rPr>
          <w:rFonts w:hint="eastAsia"/>
        </w:rPr>
        <w:t>（4）GB 7959 粪便无害化卫生要求</w:t>
      </w:r>
    </w:p>
    <w:p>
      <w:pPr>
        <w:spacing w:line="240" w:lineRule="auto"/>
        <w:ind w:firstLine="0" w:firstLineChars="0"/>
      </w:pPr>
      <w:r>
        <w:rPr>
          <w:rFonts w:hint="eastAsia"/>
        </w:rPr>
        <w:t xml:space="preserve">（5）GB 18877 有机-无机复混肥料 </w:t>
      </w:r>
    </w:p>
    <w:p>
      <w:pPr>
        <w:spacing w:line="240" w:lineRule="auto"/>
        <w:ind w:firstLine="0" w:firstLineChars="0"/>
      </w:pPr>
      <w:r>
        <w:rPr>
          <w:rFonts w:hint="eastAsia"/>
        </w:rPr>
        <w:t>（6）GB 18596 畜禽养殖业污染物排放标准</w:t>
      </w:r>
    </w:p>
    <w:p>
      <w:pPr>
        <w:spacing w:line="240" w:lineRule="auto"/>
        <w:ind w:firstLine="0" w:firstLineChars="0"/>
      </w:pPr>
      <w:r>
        <w:rPr>
          <w:rFonts w:hint="eastAsia"/>
        </w:rPr>
        <w:t>（7）GB 5084 农田灌溉水质标准</w:t>
      </w:r>
    </w:p>
    <w:p>
      <w:pPr>
        <w:spacing w:line="240" w:lineRule="auto"/>
        <w:ind w:firstLine="0" w:firstLineChars="0"/>
      </w:pPr>
      <w:r>
        <w:rPr>
          <w:rFonts w:hint="eastAsia"/>
        </w:rPr>
        <w:t>（8）GB/T 26624 畜禽养殖污水贮存设施设计要求</w:t>
      </w:r>
    </w:p>
    <w:p>
      <w:pPr>
        <w:spacing w:line="240" w:lineRule="auto"/>
        <w:ind w:firstLine="0" w:firstLineChars="0"/>
      </w:pPr>
      <w:r>
        <w:rPr>
          <w:rFonts w:hint="eastAsia"/>
        </w:rPr>
        <w:t>（9）GB/T 27622 综合畜禽粪便贮存设施设计要求</w:t>
      </w:r>
    </w:p>
    <w:p>
      <w:pPr>
        <w:spacing w:line="240" w:lineRule="auto"/>
        <w:ind w:firstLine="0" w:firstLineChars="0"/>
      </w:pPr>
      <w:r>
        <w:rPr>
          <w:rFonts w:hint="eastAsia"/>
        </w:rPr>
        <w:t>（10）GB/T 36195 畜禽粪便无害化处理技术规范</w:t>
      </w:r>
    </w:p>
    <w:p>
      <w:pPr>
        <w:spacing w:line="240" w:lineRule="auto"/>
        <w:ind w:firstLine="0" w:firstLineChars="0"/>
      </w:pPr>
      <w:r>
        <w:rPr>
          <w:rFonts w:hint="eastAsia"/>
        </w:rPr>
        <w:t xml:space="preserve">（11）GB/T 25246 畜禽粪便还田技术规范 </w:t>
      </w:r>
    </w:p>
    <w:p>
      <w:pPr>
        <w:spacing w:line="240" w:lineRule="auto"/>
        <w:ind w:firstLine="0" w:firstLineChars="0"/>
      </w:pPr>
      <w:r>
        <w:rPr>
          <w:rFonts w:hint="eastAsia"/>
        </w:rPr>
        <w:t xml:space="preserve">（12）GB 38400 肥料中有毒有害物质的限量要求 </w:t>
      </w:r>
    </w:p>
    <w:p>
      <w:pPr>
        <w:spacing w:line="240" w:lineRule="auto"/>
        <w:ind w:firstLine="0" w:firstLineChars="0"/>
      </w:pPr>
      <w:r>
        <w:rPr>
          <w:rFonts w:hint="eastAsia"/>
        </w:rPr>
        <w:t>（13）DB64T/ 873 农村畜禽养殖污染防治项目投资指南</w:t>
      </w:r>
    </w:p>
    <w:p>
      <w:pPr>
        <w:spacing w:line="240" w:lineRule="auto"/>
        <w:ind w:firstLine="0" w:firstLineChars="0"/>
      </w:pPr>
      <w:r>
        <w:rPr>
          <w:rFonts w:hint="eastAsia"/>
        </w:rPr>
        <w:t>（14）DB64T/ 871 畜禽粪便堆肥技术规范</w:t>
      </w:r>
    </w:p>
    <w:p>
      <w:pPr>
        <w:spacing w:line="240" w:lineRule="auto"/>
        <w:ind w:firstLine="0" w:firstLineChars="0"/>
      </w:pPr>
      <w:r>
        <w:rPr>
          <w:rFonts w:hint="eastAsia"/>
        </w:rPr>
        <w:t>（15）HJ 497 畜禽养殖业污染治理工程技术规范</w:t>
      </w:r>
    </w:p>
    <w:p>
      <w:pPr>
        <w:spacing w:line="240" w:lineRule="auto"/>
        <w:ind w:firstLine="0" w:firstLineChars="0"/>
      </w:pPr>
      <w:r>
        <w:rPr>
          <w:rFonts w:hint="eastAsia"/>
        </w:rPr>
        <w:t>（16）HJ1029 排污许可证申请与核发技术规范 畜禽养殖行业</w:t>
      </w:r>
    </w:p>
    <w:p>
      <w:pPr>
        <w:spacing w:line="240" w:lineRule="auto"/>
        <w:ind w:firstLine="0" w:firstLineChars="0"/>
      </w:pPr>
      <w:r>
        <w:rPr>
          <w:rFonts w:hint="eastAsia"/>
        </w:rPr>
        <w:t xml:space="preserve">（17）HJ819 自行监测技术指南总则 </w:t>
      </w:r>
    </w:p>
    <w:p>
      <w:pPr>
        <w:spacing w:line="240" w:lineRule="auto"/>
        <w:ind w:firstLine="0" w:firstLineChars="0"/>
      </w:pPr>
      <w:r>
        <w:rPr>
          <w:rFonts w:hint="eastAsia"/>
        </w:rPr>
        <w:t>（18）HJ953 排污许可证申请与核发技术规范 锅炉</w:t>
      </w:r>
    </w:p>
    <w:p>
      <w:pPr>
        <w:spacing w:line="240" w:lineRule="auto"/>
        <w:ind w:firstLine="0" w:firstLineChars="0"/>
      </w:pPr>
      <w:r>
        <w:rPr>
          <w:rFonts w:hint="eastAsia"/>
        </w:rPr>
        <w:t>（19）HJ-BAT-10 规模畜禽养殖场污染防治最佳可行技术指南（试行）</w:t>
      </w:r>
    </w:p>
    <w:p>
      <w:pPr>
        <w:spacing w:line="240" w:lineRule="auto"/>
        <w:ind w:firstLine="0" w:firstLineChars="0"/>
      </w:pPr>
      <w:r>
        <w:rPr>
          <w:rFonts w:hint="eastAsia"/>
        </w:rPr>
        <w:t xml:space="preserve">（20）HJ/T81 畜禽养殖业污染防治技术规范 </w:t>
      </w:r>
    </w:p>
    <w:p>
      <w:pPr>
        <w:spacing w:line="240" w:lineRule="auto"/>
        <w:ind w:firstLine="0" w:firstLineChars="0"/>
      </w:pPr>
      <w:r>
        <w:rPr>
          <w:rFonts w:hint="eastAsia"/>
        </w:rPr>
        <w:t>（21）HJ  91</w:t>
      </w:r>
      <w:r>
        <w:t>.</w:t>
      </w:r>
      <w:r>
        <w:rPr>
          <w:rFonts w:hint="eastAsia"/>
        </w:rPr>
        <w:t>2 地表水环境质量监测技术规范</w:t>
      </w:r>
    </w:p>
    <w:p>
      <w:pPr>
        <w:spacing w:line="240" w:lineRule="auto"/>
        <w:ind w:firstLine="0" w:firstLineChars="0"/>
      </w:pPr>
      <w:r>
        <w:rPr>
          <w:rFonts w:hint="eastAsia"/>
        </w:rPr>
        <w:t xml:space="preserve">（22）NY/T682 畜禽场场区设计技术规范 </w:t>
      </w:r>
    </w:p>
    <w:p>
      <w:pPr>
        <w:spacing w:line="240" w:lineRule="auto"/>
        <w:ind w:firstLine="0" w:firstLineChars="0"/>
      </w:pPr>
      <w:r>
        <w:rPr>
          <w:rFonts w:hint="eastAsia"/>
        </w:rPr>
        <w:t>（23）NY/T 1222 规模化畜禽养殖场沼气工程设计规范</w:t>
      </w:r>
    </w:p>
    <w:p>
      <w:pPr>
        <w:spacing w:line="240" w:lineRule="auto"/>
        <w:ind w:firstLine="0" w:firstLineChars="0"/>
      </w:pPr>
      <w:r>
        <w:rPr>
          <w:rFonts w:hint="eastAsia"/>
        </w:rPr>
        <w:t>（24）NY/T3442 畜禽粪便堆肥技术规范</w:t>
      </w:r>
    </w:p>
    <w:p>
      <w:pPr>
        <w:spacing w:line="240" w:lineRule="auto"/>
        <w:ind w:firstLine="0" w:firstLineChars="0"/>
      </w:pPr>
      <w:r>
        <w:rPr>
          <w:rFonts w:hint="eastAsia"/>
        </w:rPr>
        <w:t>（25）NY/T 2065 沼气施用技术规范</w:t>
      </w:r>
    </w:p>
    <w:p>
      <w:pPr>
        <w:spacing w:line="240" w:lineRule="auto"/>
        <w:ind w:firstLine="0" w:firstLineChars="0"/>
      </w:pPr>
      <w:r>
        <w:rPr>
          <w:rFonts w:hint="eastAsia"/>
        </w:rPr>
        <w:t>（26）NY/T 2596 沼肥</w:t>
      </w:r>
    </w:p>
    <w:p>
      <w:pPr>
        <w:spacing w:line="240" w:lineRule="auto"/>
        <w:ind w:firstLine="0" w:firstLineChars="0"/>
      </w:pPr>
      <w:r>
        <w:rPr>
          <w:rFonts w:hint="eastAsia"/>
        </w:rPr>
        <w:t xml:space="preserve">（27）NY/T  525 有机肥料 </w:t>
      </w:r>
    </w:p>
    <w:p>
      <w:pPr>
        <w:pStyle w:val="7"/>
        <w:ind w:firstLine="562"/>
      </w:pPr>
      <w:bookmarkStart w:id="36" w:name="_Toc510973231"/>
      <w:bookmarkStart w:id="37" w:name="_Toc495652021"/>
      <w:bookmarkStart w:id="38" w:name="_Toc514834082"/>
      <w:bookmarkStart w:id="39" w:name="_Toc533772283"/>
      <w:r>
        <w:rPr>
          <w:rFonts w:hint="eastAsia"/>
        </w:rPr>
        <w:t>2.3</w:t>
      </w:r>
      <w:bookmarkEnd w:id="36"/>
      <w:bookmarkEnd w:id="37"/>
      <w:r>
        <w:rPr>
          <w:rFonts w:hint="eastAsia"/>
        </w:rPr>
        <w:t>政策规划</w:t>
      </w:r>
      <w:bookmarkEnd w:id="38"/>
      <w:bookmarkEnd w:id="39"/>
    </w:p>
    <w:p>
      <w:pPr>
        <w:spacing w:line="240" w:lineRule="auto"/>
        <w:ind w:firstLine="560"/>
      </w:pPr>
      <w:r>
        <w:rPr>
          <w:rFonts w:hint="eastAsia"/>
        </w:rPr>
        <w:t>（1）《国务院办公厅关于加快推进畜禽养殖废弃物资源化利用的意见》（国办发</w:t>
      </w:r>
      <w:r>
        <w:t>〔201</w:t>
      </w:r>
      <w:r>
        <w:rPr>
          <w:rFonts w:hint="eastAsia"/>
        </w:rPr>
        <w:t>7</w:t>
      </w:r>
      <w:r>
        <w:t>〕</w:t>
      </w:r>
      <w:r>
        <w:rPr>
          <w:rFonts w:hint="eastAsia"/>
        </w:rPr>
        <w:t>48号）；</w:t>
      </w:r>
    </w:p>
    <w:p>
      <w:pPr>
        <w:spacing w:line="240" w:lineRule="auto"/>
        <w:ind w:firstLine="560"/>
      </w:pPr>
      <w:r>
        <w:rPr>
          <w:rFonts w:hint="eastAsia"/>
        </w:rPr>
        <w:t>（2）农业部关于印发《种养结合循环农业示范工程建设规划（2017-2020年）》（农计发〔2017〕106号）；</w:t>
      </w:r>
    </w:p>
    <w:p>
      <w:pPr>
        <w:spacing w:line="240" w:lineRule="auto"/>
        <w:ind w:firstLine="560"/>
      </w:pPr>
      <w:r>
        <w:rPr>
          <w:rFonts w:hint="eastAsia"/>
        </w:rPr>
        <w:t>（3）《农用地土壤环境管理办法（试行）》；</w:t>
      </w:r>
    </w:p>
    <w:p>
      <w:pPr>
        <w:spacing w:line="240" w:lineRule="auto"/>
        <w:ind w:firstLine="560"/>
      </w:pPr>
      <w:r>
        <w:rPr>
          <w:rFonts w:hint="eastAsia"/>
        </w:rPr>
        <w:t>（4）《农业农村部办公厅生态环境部办公厅关于加强畜禽粪污资源化利用计划和台账管理的通知》（农办牧〔2021〕46号）；</w:t>
      </w:r>
    </w:p>
    <w:p>
      <w:pPr>
        <w:spacing w:line="240" w:lineRule="auto"/>
        <w:ind w:firstLine="560"/>
      </w:pPr>
      <w:r>
        <w:rPr>
          <w:rFonts w:hint="eastAsia"/>
        </w:rPr>
        <w:t>（5）《农业农村部办公厅 生态环境部办公厅关于进一步明确畜禽粪污还田利用要求强化养殖污染监管的通知》（农办牧〔2019〕84号）；</w:t>
      </w:r>
    </w:p>
    <w:p>
      <w:pPr>
        <w:spacing w:line="240" w:lineRule="auto"/>
        <w:ind w:firstLine="560"/>
      </w:pPr>
      <w:r>
        <w:rPr>
          <w:rFonts w:hint="eastAsia"/>
        </w:rPr>
        <w:t>（6）《国务院办公厅关于建立病死畜禽无害化处理机制的意见》（国办发〔2014〕47号）；</w:t>
      </w:r>
    </w:p>
    <w:p>
      <w:pPr>
        <w:spacing w:line="240" w:lineRule="auto"/>
        <w:ind w:firstLine="560"/>
      </w:pPr>
      <w:r>
        <w:rPr>
          <w:rFonts w:hint="eastAsia"/>
        </w:rPr>
        <w:t>（7）《农业部办公厅关于印发&lt;畜禽粪污土地承载力测算技术指南&gt;的通知》；</w:t>
      </w:r>
    </w:p>
    <w:p>
      <w:pPr>
        <w:spacing w:line="240" w:lineRule="auto"/>
        <w:ind w:firstLine="560"/>
      </w:pPr>
      <w:r>
        <w:rPr>
          <w:rFonts w:hint="eastAsia"/>
        </w:rPr>
        <w:t>（8）《农业部关于印发&lt;病死及病害动物无害化处理技术规范&gt;的通知》（农医发〔2017〕25号）；</w:t>
      </w:r>
    </w:p>
    <w:p>
      <w:pPr>
        <w:spacing w:line="240" w:lineRule="auto"/>
        <w:ind w:firstLine="560"/>
      </w:pPr>
      <w:r>
        <w:rPr>
          <w:rFonts w:hint="eastAsia"/>
        </w:rPr>
        <w:t>（9）《农业部办公厅关于&lt;畜禽规模养殖场粪污资源化利用设施建设规范（试行）&gt;的通知》（农办牧〔2018〕2号）；</w:t>
      </w:r>
    </w:p>
    <w:p>
      <w:pPr>
        <w:spacing w:line="240" w:lineRule="auto"/>
        <w:ind w:firstLine="560"/>
      </w:pPr>
      <w:r>
        <w:rPr>
          <w:rFonts w:hint="eastAsia"/>
        </w:rPr>
        <w:t>（10）《畜禽养殖场（小区）规模标准》（宁农（牧）发〔2017〕26号）；</w:t>
      </w:r>
    </w:p>
    <w:p>
      <w:pPr>
        <w:spacing w:line="240" w:lineRule="auto"/>
        <w:ind w:firstLine="560"/>
      </w:pPr>
      <w:r>
        <w:rPr>
          <w:rFonts w:hint="eastAsia"/>
        </w:rPr>
        <w:t>（11）《农业农村部办公厅 生态环境部办公厅关于印发&lt;畜禽养殖场（户）粪污处理设施建设技术指南&gt;的通知》（农办牧[2022]19号）。</w:t>
      </w:r>
    </w:p>
    <w:p>
      <w:pPr>
        <w:spacing w:line="240" w:lineRule="auto"/>
        <w:ind w:left="480" w:firstLine="0" w:firstLineChars="0"/>
      </w:pPr>
    </w:p>
    <w:p>
      <w:pPr>
        <w:pStyle w:val="2"/>
        <w:ind w:firstLine="560"/>
      </w:pPr>
    </w:p>
    <w:p>
      <w:pPr>
        <w:ind w:firstLine="560"/>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5"/>
        <w:ind w:firstLine="602"/>
      </w:pPr>
      <w:bookmarkStart w:id="40" w:name="_Toc435"/>
      <w:bookmarkStart w:id="41" w:name="_Toc24241"/>
      <w:r>
        <w:rPr>
          <w:rFonts w:hint="eastAsia"/>
        </w:rPr>
        <w:t>（四）标准主要内容</w:t>
      </w:r>
      <w:bookmarkEnd w:id="40"/>
      <w:bookmarkEnd w:id="41"/>
    </w:p>
    <w:p>
      <w:pPr>
        <w:pStyle w:val="6"/>
        <w:tabs>
          <w:tab w:val="center" w:pos="4153"/>
        </w:tabs>
        <w:ind w:firstLine="602"/>
      </w:pPr>
      <w:bookmarkStart w:id="42" w:name="_Toc86304883"/>
      <w:r>
        <w:rPr>
          <w:rFonts w:hint="eastAsia"/>
        </w:rPr>
        <w:t>1.关于标准结构调整的说明</w:t>
      </w:r>
      <w:r>
        <w:rPr>
          <w:rFonts w:hint="eastAsia"/>
        </w:rPr>
        <w:tab/>
      </w:r>
    </w:p>
    <w:p>
      <w:pPr>
        <w:ind w:firstLine="560"/>
      </w:pPr>
      <w:r>
        <w:rPr>
          <w:rFonts w:hint="eastAsia"/>
        </w:rPr>
        <w:t>鉴于宁夏现阶段畜禽规模养殖场数量增加，规模养殖场数量达1300多家，数量占比超30%，养殖量产能占比超过60%，因此修订后标准的使适用范围根据现状情况，不能仅局限于规模化畜禽养殖场（小区），还需要统筹考虑宁夏现阶段数量较多，产量也有一定占比的畜禽养殖专业户和畜禽养殖散户，确保能够覆盖全区目前主要畜禽养殖实施主体。对全区各种规模类型的畜禽养殖污染防治工作进行指导和引导。</w:t>
      </w:r>
    </w:p>
    <w:p>
      <w:pPr>
        <w:ind w:firstLine="560"/>
      </w:pPr>
      <w:r>
        <w:rPr>
          <w:rFonts w:hint="eastAsia"/>
        </w:rPr>
        <w:t>在标准框架结构设置上，充分结合现阶段畜禽养殖流程及国家《畜禽养殖业污染防治技术规范（HJ/T81-2001）》《畜禽养殖业污染治理工程技术规范（HJ 497-2009）》等的结构内容，标准结构设置主要包括：范围、规范性引用文件、术语和定义、总体要求、选址及场区布局、饲养管理、粪污收集与贮存、废水资源化利用与处理、固体废弃物无害化处理与综合利用、废气治理、污染物监测和运行管理及附件12部分。</w:t>
      </w:r>
    </w:p>
    <w:p>
      <w:pPr>
        <w:pStyle w:val="6"/>
        <w:ind w:firstLine="602"/>
      </w:pPr>
      <w:r>
        <w:rPr>
          <w:rFonts w:hint="eastAsia"/>
        </w:rPr>
        <w:t>2.标准主要内容</w:t>
      </w:r>
    </w:p>
    <w:p>
      <w:pPr>
        <w:pStyle w:val="6"/>
        <w:ind w:firstLine="602"/>
      </w:pPr>
      <w:r>
        <w:rPr>
          <w:rFonts w:hint="eastAsia"/>
        </w:rPr>
        <w:t>1. 范围</w:t>
      </w:r>
      <w:bookmarkEnd w:id="42"/>
    </w:p>
    <w:p>
      <w:pPr>
        <w:ind w:firstLine="560"/>
      </w:pPr>
      <w:r>
        <w:rPr>
          <w:rFonts w:hint="eastAsia"/>
        </w:rPr>
        <w:t>本标准适用于规模化畜禽养殖场（小区）、畜禽养殖产业园、畜禽养殖专业户的污染防治，也适用于专业从事畜禽养殖废弃物综合利用和无害化处理单位的污染防治。畜禽养殖散户、养殖合作社可参照本标准执行。</w:t>
      </w:r>
    </w:p>
    <w:p>
      <w:pPr>
        <w:ind w:firstLine="560"/>
      </w:pPr>
      <w:r>
        <w:rPr>
          <w:rFonts w:hint="eastAsia"/>
        </w:rPr>
        <w:t>对于边远和交通不便地区以及畜禽养殖户自行处理零星病死畜禽的，不适用本技术规范。</w:t>
      </w:r>
    </w:p>
    <w:p>
      <w:pPr>
        <w:pStyle w:val="6"/>
        <w:ind w:firstLine="602"/>
      </w:pPr>
      <w:bookmarkStart w:id="43" w:name="_Toc52095443"/>
      <w:bookmarkStart w:id="44" w:name="_Toc86304884"/>
      <w:r>
        <w:rPr>
          <w:rFonts w:hint="eastAsia"/>
        </w:rPr>
        <w:t>2 规范性引用文件</w:t>
      </w:r>
      <w:bookmarkEnd w:id="43"/>
      <w:bookmarkEnd w:id="44"/>
    </w:p>
    <w:p>
      <w:pPr>
        <w:ind w:firstLine="560"/>
      </w:pPr>
      <w:r>
        <w:rPr>
          <w:rFonts w:hint="eastAsia"/>
        </w:rPr>
        <w:t>本标准主要饮用了27个国家标准、行业标准、地方标准中的相关条款内容，并重点参考了近年来国务院办公厅、农业农村部、生态环境部印发的《关于加快推进畜禽养殖废弃物资源化利用的意见》（国办发</w:t>
      </w:r>
      <w:r>
        <w:t>〔201</w:t>
      </w:r>
      <w:r>
        <w:rPr>
          <w:rFonts w:hint="eastAsia"/>
        </w:rPr>
        <w:t>7</w:t>
      </w:r>
      <w:r>
        <w:t>〕</w:t>
      </w:r>
      <w:r>
        <w:rPr>
          <w:rFonts w:hint="eastAsia"/>
        </w:rPr>
        <w:t>48号）、《种养结合循环农业示范工程建设规划（2017-2020年）》（农计发〔2017〕106号）、《农用地土壤环境管理办法（试行）》、《关于加强畜禽粪污资源化利用计划和台账管理的通知》、《关于进一步明确畜禽粪污还田利用要求强化养殖污染监管的通知》、《关于建立病死畜禽无害化处理机制的意见》（国办发〔2014〕47号）、《农业部办公厅关于印发&lt;畜禽粪污土地承载力测算技术指南&gt;的通知》、《农业部关于印发&lt;病死及病害动物无害化处理技术规范&gt;的通知》、《农业部办公厅关于&lt;畜禽规模养殖场粪污资源化利用设施建设规范（试行）&gt;的通知》、《畜禽养殖场（小区）规模标准》（宁农（牧）发〔2017〕26号） 等10个国家指导性文件和宁夏现行相关标准文件。</w:t>
      </w:r>
    </w:p>
    <w:p>
      <w:pPr>
        <w:pStyle w:val="6"/>
        <w:ind w:firstLine="602"/>
      </w:pPr>
      <w:bookmarkStart w:id="45" w:name="_Toc52095444"/>
      <w:bookmarkStart w:id="46" w:name="_Toc86304885"/>
      <w:r>
        <w:rPr>
          <w:rFonts w:hint="eastAsia"/>
        </w:rPr>
        <w:t>3</w:t>
      </w:r>
      <w:bookmarkEnd w:id="45"/>
      <w:r>
        <w:rPr>
          <w:rFonts w:hint="eastAsia"/>
        </w:rPr>
        <w:t xml:space="preserve"> 术语和定义</w:t>
      </w:r>
      <w:bookmarkEnd w:id="46"/>
    </w:p>
    <w:p>
      <w:pPr>
        <w:ind w:firstLine="560"/>
      </w:pPr>
      <w:bookmarkStart w:id="47" w:name="_Toc86304886"/>
      <w:r>
        <w:rPr>
          <w:rFonts w:hint="eastAsia"/>
        </w:rPr>
        <w:t>本标准规定了畜禽养殖污染防治技术涉及的有关术语和定义，根据畜禽养殖规模分级分类给出了规模化畜禽养殖场（小区）、畜禽养殖专业户、畜禽养殖散户、畜禽养殖产业园、畜禽养殖合作社的划分定义和解释。并按照畜禽养殖环节污染产生的环节，明确了畜禽养殖废弃物、畜禽粪污、畜禽养殖污水、畜禽养殖废气的概念进行了定义和解释。</w:t>
      </w:r>
    </w:p>
    <w:p>
      <w:pPr>
        <w:pStyle w:val="2"/>
        <w:ind w:firstLine="560"/>
      </w:pPr>
    </w:p>
    <w:p>
      <w:pPr>
        <w:pStyle w:val="6"/>
        <w:ind w:firstLine="602"/>
      </w:pPr>
      <w:r>
        <w:rPr>
          <w:rFonts w:hint="eastAsia"/>
        </w:rPr>
        <w:t xml:space="preserve">4 </w:t>
      </w:r>
      <w:bookmarkEnd w:id="47"/>
      <w:r>
        <w:rPr>
          <w:rFonts w:hint="eastAsia"/>
        </w:rPr>
        <w:t>总体要求</w:t>
      </w:r>
    </w:p>
    <w:p>
      <w:pPr>
        <w:ind w:firstLine="560"/>
      </w:pPr>
      <w:r>
        <w:rPr>
          <w:rFonts w:hint="eastAsia"/>
        </w:rPr>
        <w:t>国家高度重视农业绿色可持续发展。畜禽养殖废弃物资源化利用是支持农业绿色发展的重要政策之一，加强畜禽养殖粪污资源化利用监督管理是生态环境保护的重要职责，为落实国家在畜禽养殖产业加强畜禽养殖粪污资源化利用，促进畜牧业绿色可持续发展的产业政策要求下，本次标准修订，根据近期国家关于畜禽养殖业及环境保护协调发展的要求，结合宁夏畜禽养殖业发展定位、产业污染防治现状问题和区域生态环境容量，本标准主要从五个方面提出畜禽养殖污染防治总体要求：</w:t>
      </w:r>
    </w:p>
    <w:p>
      <w:pPr>
        <w:ind w:firstLine="560"/>
      </w:pPr>
      <w:r>
        <w:rPr>
          <w:rFonts w:hint="eastAsia"/>
        </w:rPr>
        <w:t>（1）</w:t>
      </w:r>
      <w:r>
        <w:t>畜禽养殖污染防治应坚持源头减量、过程控制、末端利用的原则，因地制宜选择合适的污染防治技术，全面推进畜禽养殖废弃物资源化利用，</w:t>
      </w:r>
      <w:r>
        <w:rPr>
          <w:rFonts w:hint="eastAsia" w:cs="Times New Roman"/>
        </w:rPr>
        <w:t>鼓励粪污就地就近资源化利用，</w:t>
      </w:r>
      <w:r>
        <w:t>促进畜禽养殖健康绿色可持续发展。</w:t>
      </w:r>
    </w:p>
    <w:p>
      <w:pPr>
        <w:ind w:firstLine="560"/>
      </w:pPr>
      <w:r>
        <w:rPr>
          <w:rFonts w:hint="eastAsia"/>
        </w:rPr>
        <w:t>（2）</w:t>
      </w:r>
      <w:r>
        <w:t>畜禽养殖业污染治理应坚持雨污分流、干湿分离原则，强化固液分离、分类处理处置。</w:t>
      </w:r>
    </w:p>
    <w:p>
      <w:pPr>
        <w:ind w:firstLine="560"/>
      </w:pPr>
      <w:r>
        <w:rPr>
          <w:rFonts w:hint="eastAsia"/>
        </w:rPr>
        <w:t>（3）</w:t>
      </w:r>
      <w:r>
        <w:t>畜禽养殖应以地定畜、农牧结合，遵循种养协调、生态循环的原则，实现土壤养分供需平衡。</w:t>
      </w:r>
    </w:p>
    <w:p>
      <w:pPr>
        <w:ind w:firstLine="560"/>
      </w:pPr>
      <w:r>
        <w:rPr>
          <w:rFonts w:hint="eastAsia"/>
        </w:rPr>
        <w:t>（4）</w:t>
      </w:r>
      <w:r>
        <w:rPr>
          <w:rFonts w:cs="Times New Roman"/>
        </w:rPr>
        <w:t>对采用资源化利用方式的畜禽养殖单位，畜禽养殖废弃物资源化利用要符合区域土壤</w:t>
      </w:r>
      <w:r>
        <w:rPr>
          <w:rFonts w:hint="eastAsia" w:cs="Times New Roman"/>
        </w:rPr>
        <w:t>环境承载能力、</w:t>
      </w:r>
      <w:r>
        <w:rPr>
          <w:rFonts w:cs="Times New Roman"/>
        </w:rPr>
        <w:t>水环境</w:t>
      </w:r>
      <w:r>
        <w:rPr>
          <w:rFonts w:hint="eastAsia" w:cs="Times New Roman"/>
        </w:rPr>
        <w:t>容量</w:t>
      </w:r>
      <w:r>
        <w:rPr>
          <w:rFonts w:cs="Times New Roman"/>
        </w:rPr>
        <w:t>等，避免造成环境污染。</w:t>
      </w:r>
      <w:r>
        <w:rPr>
          <w:rFonts w:hint="eastAsia"/>
        </w:rPr>
        <w:t>禁止未经处理的畜禽养殖粪污直接还田利用或向环境排放。</w:t>
      </w:r>
    </w:p>
    <w:p>
      <w:pPr>
        <w:ind w:firstLine="560"/>
      </w:pPr>
      <w:r>
        <w:rPr>
          <w:rFonts w:hint="eastAsia"/>
        </w:rPr>
        <w:t>（5）畜禽养殖产业园应以园区为单位统筹污染防治工作，鼓励以园区为单位配套建设污水处理场（站）、粪污资源化利用中心（有机肥厂）、病死动物暂存库（间）等污染防治设施设备，畜禽养殖场（小区）应建造配套的粪便无害化处理设施或建立有效的畜禽粪便处理（置）机制。鼓励有条件的农村散养密集区建立粪污集中处理设施或工程。</w:t>
      </w:r>
      <w:r>
        <w:rPr>
          <w:rFonts w:hint="eastAsia"/>
          <w:lang w:bidi="ar"/>
        </w:rPr>
        <w:t>厂区内应采取必要的灭蝇措施</w:t>
      </w:r>
      <w:r>
        <w:rPr>
          <w:rFonts w:hint="eastAsia"/>
        </w:rPr>
        <w:t>。畜禽养殖合作社应加强合作社范围内畜禽养殖户粪污资源化利用培训和指导。</w:t>
      </w:r>
    </w:p>
    <w:p>
      <w:pPr>
        <w:ind w:firstLine="560"/>
      </w:pPr>
      <w:r>
        <w:rPr>
          <w:rFonts w:hint="eastAsia"/>
        </w:rPr>
        <w:t>（6）对纳入排污许可管理的畜禽养殖场（小区）、畜禽养殖产业园等养殖单位应按照环境影响评价文件及批复、排污许可证等</w:t>
      </w:r>
      <w:r>
        <w:rPr>
          <w:rFonts w:hint="eastAsia"/>
          <w:lang w:bidi="ar"/>
        </w:rPr>
        <w:t>管理要求</w:t>
      </w:r>
      <w:r>
        <w:rPr>
          <w:rFonts w:hint="eastAsia"/>
        </w:rPr>
        <w:t>设置排污口。</w:t>
      </w:r>
    </w:p>
    <w:p>
      <w:pPr>
        <w:pStyle w:val="6"/>
        <w:ind w:firstLine="602"/>
      </w:pPr>
      <w:r>
        <w:rPr>
          <w:rFonts w:hint="eastAsia"/>
        </w:rPr>
        <w:t>5 标准具体内容</w:t>
      </w:r>
    </w:p>
    <w:p>
      <w:pPr>
        <w:pStyle w:val="7"/>
        <w:ind w:firstLine="562"/>
      </w:pPr>
      <w:r>
        <w:rPr>
          <w:rFonts w:hint="eastAsia"/>
        </w:rPr>
        <w:t>5.1选址及场区布局</w:t>
      </w:r>
    </w:p>
    <w:p>
      <w:pPr>
        <w:ind w:firstLine="560"/>
        <w:jc w:val="left"/>
        <w:rPr>
          <w:b/>
          <w:bCs/>
          <w:highlight w:val="yellow"/>
        </w:rPr>
      </w:pPr>
      <w:r>
        <w:rPr>
          <w:rFonts w:hint="eastAsia"/>
        </w:rPr>
        <w:t>畜禽养殖场场址选择关系到养殖场建成后与周边环境和人群的相互影响，畜禽粪便就地消化的可行性、畜禽养殖场运营基础条件及自身的发展需求等情况。通过对国家法律法规及相关技术标准要求的分析和归纳概括，畜禽养殖场场址选址主要应遵循以下几方面基本要求：（</w:t>
      </w:r>
      <w:r>
        <w:t>1</w:t>
      </w:r>
      <w:r>
        <w:rPr>
          <w:rFonts w:hint="eastAsia"/>
        </w:rPr>
        <w:t>）避开法律规定的禁养区。不能在禁养区内新建、改建、扩建养殖场；（</w:t>
      </w:r>
      <w:r>
        <w:t>2</w:t>
      </w:r>
      <w:r>
        <w:rPr>
          <w:rFonts w:hint="eastAsia"/>
        </w:rPr>
        <w:t>）选址符合国家有关规定、地方总体规划和环境审批管理要求，宜选择靠近农业种植区；（</w:t>
      </w:r>
      <w:r>
        <w:t>3</w:t>
      </w:r>
      <w:r>
        <w:rPr>
          <w:rFonts w:hint="eastAsia"/>
        </w:rPr>
        <w:t>）畜禽养殖场区内布局要符合相关行业规定，污染防治设施布局分区分类结合生产工艺流程的布局基本要求。</w:t>
      </w:r>
    </w:p>
    <w:p>
      <w:pPr>
        <w:ind w:firstLine="562"/>
        <w:rPr>
          <w:b/>
        </w:rPr>
      </w:pPr>
      <w:r>
        <w:rPr>
          <w:rFonts w:hint="eastAsia"/>
          <w:b/>
        </w:rPr>
        <w:t>（1）选址要求</w:t>
      </w:r>
    </w:p>
    <w:p>
      <w:pPr>
        <w:ind w:firstLine="560"/>
      </w:pPr>
      <w:r>
        <w:rPr>
          <w:rFonts w:hint="eastAsia"/>
        </w:rPr>
        <w:t>本标准确定的选址要求主要有以下几个方面：</w:t>
      </w:r>
    </w:p>
    <w:p>
      <w:pPr>
        <w:ind w:firstLine="560"/>
      </w:pPr>
      <w:r>
        <w:rPr>
          <w:rFonts w:hint="eastAsia"/>
        </w:rPr>
        <w:fldChar w:fldCharType="begin"/>
      </w:r>
      <w:r>
        <w:instrText xml:space="preserve"> = 1 \* GB3 </w:instrText>
      </w:r>
      <w:r>
        <w:rPr>
          <w:rFonts w:hint="eastAsia"/>
        </w:rPr>
        <w:fldChar w:fldCharType="separate"/>
      </w:r>
      <w:r>
        <w:rPr>
          <w:rFonts w:hint="eastAsia"/>
        </w:rPr>
        <w:t>①</w:t>
      </w:r>
      <w:r>
        <w:rPr>
          <w:rFonts w:hint="eastAsia"/>
        </w:rPr>
        <w:fldChar w:fldCharType="end"/>
      </w:r>
      <w:r>
        <w:rPr>
          <w:rFonts w:hint="eastAsia"/>
        </w:rPr>
        <w:t xml:space="preserve"> 新建、改建、扩建的规模化畜禽养殖场、畜禽养殖小区及畜禽养殖专业户等选址首要要</w:t>
      </w:r>
      <w:r>
        <w:rPr>
          <w:rFonts w:hint="eastAsia" w:ascii="宋体" w:hAnsi="宋体"/>
        </w:rPr>
        <w:t>符合国家及市县级人民政府划定的畜禽养殖禁养区的相关要求。</w:t>
      </w:r>
      <w:r>
        <w:rPr>
          <w:rFonts w:hint="eastAsia"/>
        </w:rPr>
        <w:t>为了避免今后新建、改建、扩建的规模化畜禽养殖场（小区）及畜禽养殖专业户等选址涉及到各类依法确定的畜禽养殖禁养区，明确提出：禁止在国家及各级人民政府依法划定的畜禽养殖禁养区内</w:t>
      </w:r>
      <w:r>
        <w:rPr>
          <w:rFonts w:hint="eastAsia" w:ascii="宋体" w:hAnsi="宋体"/>
        </w:rPr>
        <w:t>建设规模化畜禽养殖场（小区）。</w:t>
      </w:r>
      <w:r>
        <w:rPr>
          <w:rFonts w:hint="eastAsia"/>
        </w:rPr>
        <w:t>本标准提及的禁养区指县级以上地方人民政府依法划定的禁止建设养殖场（小区）的区域。</w:t>
      </w:r>
    </w:p>
    <w:p>
      <w:pPr>
        <w:ind w:firstLine="560"/>
      </w:pPr>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rPr>
          <w:rFonts w:hint="eastAsia"/>
        </w:rPr>
        <w:t xml:space="preserve"> 为了有利于农、林、牧结合，种养结合，实现畜禽养殖粪污或废水就地消化的可行性，也有利于畜禽养殖废水或粪污排放、资源化利用和运输等，主要依据《畜禽养殖业污染防治治理工程技术规范》（HJ 497-2009）等相关规定，明确提出：新建、改建、扩建的规模化畜禽养殖场、畜禽养殖小区及畜禽养殖专业户场址宜选择靠近农业种植区的地方，应有利于畜禽粪污的排放、运输和资源化利用。</w:t>
      </w:r>
    </w:p>
    <w:p>
      <w:pPr>
        <w:ind w:firstLine="560"/>
      </w:pPr>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rPr>
          <w:rFonts w:hint="eastAsia"/>
        </w:rPr>
        <w:t xml:space="preserve"> 项目建设选址应符合相关规划，并依法开展环境影响评价，纳入排污许可管理工作，提出：新建、改建和扩建的规模化畜禽养殖场（小区）及畜禽养殖专业户应符合当地畜牧业发展规划、畜禽养殖污染防治规划及动物防疫要求等，并依法开展环境影响评价，纳入排污许可管理。</w:t>
      </w:r>
    </w:p>
    <w:p>
      <w:pPr>
        <w:ind w:firstLine="562"/>
        <w:rPr>
          <w:b/>
        </w:rPr>
      </w:pPr>
      <w:r>
        <w:rPr>
          <w:rFonts w:hint="eastAsia"/>
          <w:b/>
        </w:rPr>
        <w:t>（2）场区布局要求</w:t>
      </w:r>
    </w:p>
    <w:p>
      <w:pPr>
        <w:ind w:firstLine="560"/>
      </w:pPr>
      <w:r>
        <w:rPr>
          <w:rFonts w:hint="eastAsia"/>
        </w:rPr>
        <w:t>本标准主要从以下两个方面提出场区布局要求：</w:t>
      </w:r>
    </w:p>
    <w:p>
      <w:pPr>
        <w:ind w:firstLine="560"/>
      </w:pPr>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 xml:space="preserve"> 为了确保从场区总体规划布局合理，明确</w:t>
      </w:r>
      <w:r>
        <w:t>畜禽养殖场（小区）场区布局应按照</w:t>
      </w:r>
      <w:r>
        <w:rPr>
          <w:rFonts w:hint="eastAsia"/>
        </w:rPr>
        <w:t>《畜禽场场区设计技术规范》（</w:t>
      </w:r>
      <w:r>
        <w:t>NY/T682-2003</w:t>
      </w:r>
      <w:r>
        <w:rPr>
          <w:rFonts w:hint="eastAsia"/>
        </w:rPr>
        <w:t>）</w:t>
      </w:r>
      <w:r>
        <w:t>的</w:t>
      </w:r>
      <w:r>
        <w:rPr>
          <w:rFonts w:hint="eastAsia"/>
        </w:rPr>
        <w:t>设计</w:t>
      </w:r>
      <w:r>
        <w:t>规定执行</w:t>
      </w:r>
      <w:r>
        <w:rPr>
          <w:rFonts w:hint="eastAsia"/>
        </w:rPr>
        <w:t>，明确场区布局的标准要求。</w:t>
      </w:r>
    </w:p>
    <w:p>
      <w:pPr>
        <w:ind w:firstLine="560"/>
      </w:pPr>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rPr>
          <w:rFonts w:hint="eastAsia"/>
        </w:rPr>
        <w:t xml:space="preserve"> 鉴于畜禽养殖场各类环保设施是主要污染物的重要产生源，为了确保从源头科学布局，尽可能减少污染，对环保设施的具体平面布置提出相应要求：即规模化畜禽养殖场环境保护设施平面布置以畜禽养殖废水处理</w:t>
      </w:r>
      <w:r>
        <w:rPr>
          <w:rFonts w:hint="eastAsia" w:ascii="宋体" w:hAnsi="宋体"/>
        </w:rPr>
        <w:t>利用</w:t>
      </w:r>
      <w:r>
        <w:rPr>
          <w:rFonts w:hint="eastAsia"/>
        </w:rPr>
        <w:t>系统、粪便处理</w:t>
      </w:r>
      <w:r>
        <w:rPr>
          <w:rFonts w:hint="eastAsia" w:ascii="宋体" w:hAnsi="宋体"/>
        </w:rPr>
        <w:t>利用</w:t>
      </w:r>
      <w:r>
        <w:rPr>
          <w:rFonts w:hint="eastAsia"/>
        </w:rPr>
        <w:t>系统、病死畜禽尸体无害化处理系统为主体，其他设施按处理流程合理安排，确保相关设施充分发挥功能，保证设施运行稳定、维修方便。</w:t>
      </w:r>
    </w:p>
    <w:p>
      <w:pPr>
        <w:pStyle w:val="7"/>
        <w:ind w:firstLine="562"/>
      </w:pPr>
      <w:bookmarkStart w:id="48" w:name="_Toc496683474"/>
      <w:bookmarkStart w:id="49" w:name="_Toc533772297"/>
      <w:r>
        <w:rPr>
          <w:rFonts w:hint="eastAsia"/>
        </w:rPr>
        <w:t xml:space="preserve">5.2  </w:t>
      </w:r>
      <w:bookmarkEnd w:id="48"/>
      <w:r>
        <w:rPr>
          <w:rFonts w:hint="eastAsia"/>
        </w:rPr>
        <w:t>饲养管理</w:t>
      </w:r>
      <w:bookmarkEnd w:id="49"/>
    </w:p>
    <w:p>
      <w:pPr>
        <w:ind w:firstLine="560"/>
        <w:rPr>
          <w:bCs/>
        </w:rPr>
      </w:pPr>
      <w:r>
        <w:rPr>
          <w:rFonts w:hint="eastAsia"/>
        </w:rPr>
        <w:t>畜禽养殖污染主要来自畜禽养殖废水、粪尿和臭气排出，以及饲料中有毒有害物质的残留，其粪污排放量取决于饲养配方及加工方式、饲养方式、饲养管理水平等因素。畜禽养殖饲养管理就是在养殖过程中从源头对污染物进行控制，缓解粪污末端处理的难度和压力。通过对国家相关政策和技术文件以及学术文献的梳理发现，畜禽养殖饲养管理主要包括科学的饲养方式、采用合理配方的饲料、提高管理水平等内容。因此，结合国家相关文件要求，本标准饲养管理考虑从科学饲养、饲料使用（科学搭配、加工等）、节水管理三个方面提出规范要求。</w:t>
      </w:r>
    </w:p>
    <w:p>
      <w:pPr>
        <w:ind w:firstLine="560"/>
      </w:pPr>
      <w:r>
        <w:rPr>
          <w:rFonts w:hint="eastAsia"/>
        </w:rPr>
        <w:t>饲养管理总体上本着从预防和减少污染物排放出发，通过从饲养源头改进饲料加工方法或在饲料中添加蛋白酶等手段，提高畜禽对饲料营养物质的消化率和利用率，以</w:t>
      </w:r>
      <w:r>
        <w:t>减少污染物排放和恶臭气体产生。</w:t>
      </w:r>
      <w:r>
        <w:rPr>
          <w:rFonts w:hint="eastAsia"/>
        </w:rPr>
        <w:t>饲料的使用最大限度地提高畜禽对营养物质的消化率和利用率，以减少粪尿的排泄量，减少对环境的污染；同时饲料的使用应严格执行《饲料卫生标准》（</w:t>
      </w:r>
      <w:r>
        <w:t>GB 13078</w:t>
      </w:r>
      <w:r>
        <w:rPr>
          <w:rFonts w:hint="eastAsia"/>
        </w:rPr>
        <w:t>-2017），加强对重金属、抗生素等投入品的使用管理，保障畜禽养殖废弃物资源化综合利用的环境安全。饮水方式和饮水器的选择对废水的产生量影响较大，通过采用先进的节水工艺和节水控水设施，如如节水型自动给水设备，减少废水产生量，同时应根据用水水质要求实现废水梯级利用，减少废水排放量。</w:t>
      </w:r>
    </w:p>
    <w:p>
      <w:pPr>
        <w:pStyle w:val="7"/>
        <w:ind w:firstLine="562"/>
      </w:pPr>
      <w:bookmarkStart w:id="50" w:name="_Toc533772298"/>
      <w:r>
        <w:rPr>
          <w:rFonts w:hint="eastAsia"/>
        </w:rPr>
        <w:t>5.3  粪污收集与贮存</w:t>
      </w:r>
      <w:bookmarkEnd w:id="50"/>
    </w:p>
    <w:p>
      <w:pPr>
        <w:ind w:firstLine="560"/>
        <w:rPr>
          <w:bCs/>
        </w:rPr>
      </w:pPr>
      <w:r>
        <w:rPr>
          <w:rFonts w:hint="eastAsia"/>
        </w:rPr>
        <w:t>粪污收集与贮存是畜禽养殖污染减量化的基础，通过采用先进的粪污收集工艺和建设符合标准要求的粪污贮存设施能够在源头上极大地降低废水中污染物的量，减轻废水末端处理的压力，降低对环境的污染。根据国家畜禽养殖业粪污收集和贮存的相关要求，结合宁夏畜禽养殖粪污收集和贮存现状，分别从粪污收集和贮存两个方面提出具体的技术要求</w:t>
      </w:r>
      <w:r>
        <w:rPr>
          <w:rFonts w:hint="eastAsia"/>
          <w:bCs/>
        </w:rPr>
        <w:t>。</w:t>
      </w:r>
    </w:p>
    <w:p>
      <w:pPr>
        <w:ind w:firstLine="562"/>
        <w:rPr>
          <w:b/>
        </w:rPr>
      </w:pPr>
      <w:r>
        <w:rPr>
          <w:rFonts w:hint="eastAsia"/>
          <w:b/>
        </w:rPr>
        <w:t>（1）粪污收集</w:t>
      </w:r>
    </w:p>
    <w:p>
      <w:pPr>
        <w:ind w:firstLine="560"/>
      </w:pPr>
      <w:r>
        <w:rPr>
          <w:rFonts w:hint="eastAsia"/>
        </w:rPr>
        <w:t>目前我国规模化畜禽养殖场采用的清粪工艺主要有水冲粪、水泡粪和干清粪三种形式。水冲粪和水泡粪都是耗水量大的工艺，排出的污水和粪尿混合在一起，粪便中的大部分可溶性有机物进入到废水中，给废水处理带来很大困难。相对而言，干清粪是比较理想的清粪工艺，在我国北京、天津、上海等一些地方的养殖场已经得到广泛应用，同时，宁夏畜禽养殖种类中主要以牛羊为主，牛羊主要采用干清粪工艺。“十三五”期间，国家和地方发布的相关文件也大力提倡干清粪工艺，因此针对畜禽养殖发展迅速、污染排放大的特点，畜禽养殖业污染治理应改变过去的末端治理观念，首先从生产工艺上引入清洁生产的理念，强调污染物减量化，要求新建、改建、扩建的规模化畜禽养殖场（小区）采用用水量少的干清粪工艺，已建规模化畜禽养殖场（小区）应逐步进行工艺改造实现干清粪，使养殖固废的肥效得以最大限度的保留。随着人力成本的提高和技术的不断发展，人工干清粪应转变为机械干清粪，并不断提高机械自动化水平。</w:t>
      </w:r>
    </w:p>
    <w:p>
      <w:pPr>
        <w:ind w:firstLine="560"/>
      </w:pPr>
      <w:r>
        <w:rPr>
          <w:rFonts w:hint="eastAsia"/>
        </w:rPr>
        <w:t>随着新技术的发展，生物发酵床技术也逐渐在各养殖场得到使用。该技术无需冲洗畜禽舍，节约水资源，无粪尿污水向外排放，实现无污染、无排放、无臭气的清洁生产，较好地保护养殖和生态环境，有利于饲养人员和畜禽的健康，减少了劳动量，节约了劳动力，其优越性显著，应该在畜禽养殖中得到推广。异位生物发酵床工艺在畜禽养殖过程中得到了一定的使用，基本实现了污水的“零排放”，改善了畜禽养殖环境，考虑到垫料成本、原料可得性等因素，畜禽养殖专业户可根据场地条件采用异位生物发酵床工艺。</w:t>
      </w:r>
    </w:p>
    <w:p>
      <w:pPr>
        <w:ind w:firstLine="560"/>
      </w:pPr>
      <w:r>
        <w:rPr>
          <w:rFonts w:hint="eastAsia"/>
        </w:rPr>
        <w:t>为了防止粪污收集、运输过程中的环境污染，规定畜禽粪污收集、运输过程中应</w:t>
      </w:r>
      <w:r>
        <w:rPr>
          <w:rFonts w:hint="eastAsia" w:ascii="宋体" w:hAnsi="宋体"/>
        </w:rPr>
        <w:t>采取防扬撒、防溢流、防渗漏等环境污染防治措施</w:t>
      </w:r>
      <w:r>
        <w:rPr>
          <w:rFonts w:hint="eastAsia"/>
        </w:rPr>
        <w:t>。运出场区应进行无害化或肥化处理，严防疫病传播和污染环境。各种清粪工艺的优缺点见表7所示。</w:t>
      </w:r>
    </w:p>
    <w:p>
      <w:pPr>
        <w:pStyle w:val="24"/>
      </w:pPr>
      <w:r>
        <w:rPr>
          <w:rFonts w:hint="eastAsia"/>
        </w:rPr>
        <w:t>表-7        不同清粪工艺特点</w:t>
      </w:r>
    </w:p>
    <w:tbl>
      <w:tblPr>
        <w:tblStyle w:val="15"/>
        <w:tblW w:w="504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28" w:type="dxa"/>
          <w:bottom w:w="57" w:type="dxa"/>
          <w:right w:w="28" w:type="dxa"/>
        </w:tblCellMar>
      </w:tblPr>
      <w:tblGrid>
        <w:gridCol w:w="947"/>
        <w:gridCol w:w="2762"/>
        <w:gridCol w:w="2234"/>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57" w:type="dxa"/>
            <w:right w:w="28" w:type="dxa"/>
          </w:tblCellMar>
        </w:tblPrEx>
        <w:trPr>
          <w:trHeight w:val="351" w:hRule="atLeast"/>
          <w:tblHeader/>
        </w:trPr>
        <w:tc>
          <w:tcPr>
            <w:tcW w:w="561" w:type="pct"/>
            <w:vAlign w:val="center"/>
          </w:tcPr>
          <w:p>
            <w:pPr>
              <w:pStyle w:val="25"/>
            </w:pPr>
            <w:r>
              <w:rPr>
                <w:rFonts w:hint="eastAsia"/>
              </w:rPr>
              <w:t>清粪工艺</w:t>
            </w:r>
          </w:p>
        </w:tc>
        <w:tc>
          <w:tcPr>
            <w:tcW w:w="1636" w:type="pct"/>
            <w:vAlign w:val="center"/>
          </w:tcPr>
          <w:p>
            <w:pPr>
              <w:pStyle w:val="25"/>
            </w:pPr>
            <w:r>
              <w:rPr>
                <w:rFonts w:hint="eastAsia"/>
              </w:rPr>
              <w:t>工艺特征</w:t>
            </w:r>
          </w:p>
        </w:tc>
        <w:tc>
          <w:tcPr>
            <w:tcW w:w="1323" w:type="pct"/>
            <w:vAlign w:val="center"/>
          </w:tcPr>
          <w:p>
            <w:pPr>
              <w:pStyle w:val="25"/>
            </w:pPr>
            <w:r>
              <w:rPr>
                <w:rFonts w:hint="eastAsia"/>
              </w:rPr>
              <w:t>优点</w:t>
            </w:r>
          </w:p>
        </w:tc>
        <w:tc>
          <w:tcPr>
            <w:tcW w:w="1480" w:type="pct"/>
            <w:vAlign w:val="center"/>
          </w:tcPr>
          <w:p>
            <w:pPr>
              <w:pStyle w:val="25"/>
            </w:pPr>
            <w:r>
              <w:rPr>
                <w:rFonts w:hint="eastAsia"/>
              </w:rPr>
              <w:t>缺点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57" w:type="dxa"/>
            <w:right w:w="28" w:type="dxa"/>
          </w:tblCellMar>
        </w:tblPrEx>
        <w:trPr>
          <w:trHeight w:val="454" w:hRule="atLeast"/>
        </w:trPr>
        <w:tc>
          <w:tcPr>
            <w:tcW w:w="561" w:type="pct"/>
            <w:vAlign w:val="center"/>
          </w:tcPr>
          <w:p>
            <w:pPr>
              <w:pStyle w:val="25"/>
            </w:pPr>
            <w:r>
              <w:rPr>
                <w:rFonts w:hint="eastAsia"/>
              </w:rPr>
              <w:t>水泡粪</w:t>
            </w:r>
          </w:p>
        </w:tc>
        <w:tc>
          <w:tcPr>
            <w:tcW w:w="1636" w:type="pct"/>
          </w:tcPr>
          <w:p>
            <w:pPr>
              <w:pStyle w:val="25"/>
              <w:jc w:val="left"/>
            </w:pPr>
            <w:r>
              <w:rPr>
                <w:rFonts w:hint="eastAsia"/>
              </w:rPr>
              <w:t>在养殖舍内的排粪沟与排污主干沟间设有闸门，排粪沟中保持一定深度的水，日常养殖的粪尿冲洗和饲养管理用水一并排入缝隙地板下的粪沟中，粪便在粪沟内浸泡稀释成粪液，储存一定时间后粪沟装满，打开粪沟出口的闸门，沟中的粪液经排污主干沟进入贮粪池贮存。</w:t>
            </w:r>
          </w:p>
        </w:tc>
        <w:tc>
          <w:tcPr>
            <w:tcW w:w="1323" w:type="pct"/>
          </w:tcPr>
          <w:p>
            <w:pPr>
              <w:pStyle w:val="25"/>
              <w:jc w:val="left"/>
            </w:pPr>
            <w:r>
              <w:rPr>
                <w:rFonts w:hint="eastAsia"/>
              </w:rPr>
              <w:t>相对于水冲粪方式，能够节约冲洗用水量，可降低劳动强度，提高劳动效率。</w:t>
            </w:r>
          </w:p>
        </w:tc>
        <w:tc>
          <w:tcPr>
            <w:tcW w:w="1480" w:type="pct"/>
          </w:tcPr>
          <w:p>
            <w:pPr>
              <w:pStyle w:val="25"/>
              <w:jc w:val="left"/>
            </w:pPr>
            <w:r>
              <w:rPr>
                <w:rFonts w:hint="eastAsia"/>
              </w:rPr>
              <w:t>粪便长时间在猪舍内停留，在粪沟中部分厌氧发酵，产生甲烷等有害气体，危及猪群和饲养人员的健康。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57" w:type="dxa"/>
            <w:right w:w="28" w:type="dxa"/>
          </w:tblCellMar>
        </w:tblPrEx>
        <w:trPr>
          <w:trHeight w:val="454" w:hRule="atLeast"/>
        </w:trPr>
        <w:tc>
          <w:tcPr>
            <w:tcW w:w="561" w:type="pct"/>
            <w:vAlign w:val="center"/>
          </w:tcPr>
          <w:p>
            <w:pPr>
              <w:pStyle w:val="25"/>
            </w:pPr>
            <w:r>
              <w:rPr>
                <w:rFonts w:hint="eastAsia"/>
              </w:rPr>
              <w:t>水冲粪</w:t>
            </w:r>
          </w:p>
        </w:tc>
        <w:tc>
          <w:tcPr>
            <w:tcW w:w="1636" w:type="pct"/>
          </w:tcPr>
          <w:p>
            <w:pPr>
              <w:pStyle w:val="25"/>
              <w:jc w:val="left"/>
            </w:pPr>
            <w:r>
              <w:rPr>
                <w:rFonts w:hint="eastAsia"/>
              </w:rPr>
              <w:t>天用水冲洗圈舍，混合有粪尿的冲洗污水流入舍内粪沟，粪沟的一端设有冲水器，每天定时多次由冲水器放水冲洗粪沟，将粪沟内的粪污冲入排污主干沟，再进入贮粪池内贮存。</w:t>
            </w:r>
          </w:p>
        </w:tc>
        <w:tc>
          <w:tcPr>
            <w:tcW w:w="1323" w:type="pct"/>
          </w:tcPr>
          <w:p>
            <w:pPr>
              <w:pStyle w:val="25"/>
              <w:jc w:val="left"/>
            </w:pPr>
            <w:r>
              <w:rPr>
                <w:rFonts w:hint="eastAsia"/>
              </w:rPr>
              <w:t>能及时、有效地清除舍内的粪尿，保持猪舍环境卫生，有利于猪群和饲养人员的健康；劳动强度小，劳动效率高，利于减少劳动力投入，在劳动力缺乏的地区较为适用。</w:t>
            </w:r>
          </w:p>
        </w:tc>
        <w:tc>
          <w:tcPr>
            <w:tcW w:w="1480" w:type="pct"/>
          </w:tcPr>
          <w:p>
            <w:pPr>
              <w:pStyle w:val="25"/>
              <w:jc w:val="left"/>
            </w:pPr>
            <w:r>
              <w:rPr>
                <w:rFonts w:hint="eastAsia"/>
              </w:rPr>
              <w:t>耗水量大，水资源浪费严重；后期粪污处理过程中，固液分离后，干物质中养分含量低，肥料价值降低；污水中的大部分可溶性有机物仍然很高，增加了处理难度。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57" w:type="dxa"/>
            <w:right w:w="28" w:type="dxa"/>
          </w:tblCellMar>
        </w:tblPrEx>
        <w:trPr>
          <w:trHeight w:val="454" w:hRule="atLeast"/>
        </w:trPr>
        <w:tc>
          <w:tcPr>
            <w:tcW w:w="561" w:type="pct"/>
            <w:vAlign w:val="center"/>
          </w:tcPr>
          <w:p>
            <w:pPr>
              <w:pStyle w:val="25"/>
            </w:pPr>
            <w:r>
              <w:rPr>
                <w:rFonts w:hint="eastAsia"/>
              </w:rPr>
              <w:t>干清粪</w:t>
            </w:r>
          </w:p>
        </w:tc>
        <w:tc>
          <w:tcPr>
            <w:tcW w:w="1636" w:type="pct"/>
          </w:tcPr>
          <w:p>
            <w:pPr>
              <w:pStyle w:val="25"/>
              <w:jc w:val="left"/>
            </w:pPr>
            <w:r>
              <w:rPr>
                <w:rFonts w:hint="eastAsia"/>
              </w:rPr>
              <w:t>粪便产生后即分流，干粪由机械或人工清扫和收集，尿及冲洗水则从下水道流出，分别进行处理。干清粪工艺分为机械清粪和人工清粪两种。</w:t>
            </w:r>
          </w:p>
        </w:tc>
        <w:tc>
          <w:tcPr>
            <w:tcW w:w="1323" w:type="pct"/>
          </w:tcPr>
          <w:p>
            <w:pPr>
              <w:pStyle w:val="25"/>
              <w:jc w:val="left"/>
            </w:pPr>
            <w:r>
              <w:rPr>
                <w:rFonts w:hint="eastAsia"/>
              </w:rPr>
              <w:t>收集的固态粪便含水量低，粪中营养成分损失小，肥料价值高，便于高温堆肥或进行其他方式处理利用；耗水量少，产生的污水量少，且污水中的污染物含量低，易于净化处理。</w:t>
            </w:r>
          </w:p>
        </w:tc>
        <w:tc>
          <w:tcPr>
            <w:tcW w:w="1480" w:type="pct"/>
          </w:tcPr>
          <w:p>
            <w:pPr>
              <w:pStyle w:val="25"/>
              <w:jc w:val="left"/>
            </w:pPr>
            <w:r>
              <w:rPr>
                <w:rFonts w:hint="eastAsia"/>
              </w:rPr>
              <w:t>人工干清粪劳动强度大，劳动生产率低，需要大量的劳动力资源，在劳动力资源比较缺乏的地区，人工干清粪方式将难以为继；机械干清粪一次性投资较大，运行维护费用较高，且机械工作时噪音较大，不利于畜禽的生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57" w:type="dxa"/>
            <w:right w:w="28" w:type="dxa"/>
          </w:tblCellMar>
        </w:tblPrEx>
        <w:trPr>
          <w:trHeight w:val="454" w:hRule="atLeast"/>
        </w:trPr>
        <w:tc>
          <w:tcPr>
            <w:tcW w:w="561" w:type="pct"/>
            <w:vAlign w:val="center"/>
          </w:tcPr>
          <w:p>
            <w:pPr>
              <w:pStyle w:val="25"/>
            </w:pPr>
            <w:r>
              <w:rPr>
                <w:rFonts w:hint="eastAsia"/>
              </w:rPr>
              <w:t>生物</w:t>
            </w:r>
          </w:p>
          <w:p>
            <w:pPr>
              <w:pStyle w:val="25"/>
            </w:pPr>
            <w:r>
              <w:rPr>
                <w:rFonts w:hint="eastAsia"/>
              </w:rPr>
              <w:t>发酵床</w:t>
            </w:r>
          </w:p>
        </w:tc>
        <w:tc>
          <w:tcPr>
            <w:tcW w:w="1636" w:type="pct"/>
          </w:tcPr>
          <w:p>
            <w:pPr>
              <w:pStyle w:val="25"/>
              <w:jc w:val="left"/>
            </w:pPr>
            <w:r>
              <w:rPr>
                <w:rFonts w:hint="eastAsia"/>
              </w:rPr>
              <w:t>利用微生物发酵控制技术，将微生物与锯木屑、谷壳或秸秆等按一定比例混合，进行高温发酵后作为有机物垫料制成发酵床，畜禽的粪尿排放在发酵床上，经过垫料微生物及时分解和消化，实现粪尿和污水的零排放。</w:t>
            </w:r>
          </w:p>
        </w:tc>
        <w:tc>
          <w:tcPr>
            <w:tcW w:w="1323" w:type="pct"/>
          </w:tcPr>
          <w:p>
            <w:pPr>
              <w:pStyle w:val="25"/>
              <w:jc w:val="left"/>
            </w:pPr>
            <w:r>
              <w:rPr>
                <w:rFonts w:hint="eastAsia"/>
              </w:rPr>
              <w:t>无需冲洗畜禽舍，节约水资源；无粪尿污水向外排放，实现无污染、无排放、无臭气的清洁生产，较好地保护养殖和生态环境，有利于饲养人员和畜禽的健康；减少了劳动量，节约了劳动力。</w:t>
            </w:r>
          </w:p>
        </w:tc>
        <w:tc>
          <w:tcPr>
            <w:tcW w:w="1480" w:type="pct"/>
          </w:tcPr>
          <w:p>
            <w:pPr>
              <w:pStyle w:val="25"/>
              <w:jc w:val="left"/>
            </w:pPr>
            <w:r>
              <w:rPr>
                <w:rFonts w:hint="eastAsia"/>
              </w:rPr>
              <w:t>畜禽的饲养面积大，增加场区占地面积，不适于规模养殖；菌种、垫料的来源和替代需进一步研究；夏季垫料产热，温度较高，不利于畜禽的健康。</w:t>
            </w:r>
          </w:p>
        </w:tc>
      </w:tr>
    </w:tbl>
    <w:p>
      <w:pPr>
        <w:spacing w:line="240" w:lineRule="exact"/>
        <w:ind w:firstLine="562"/>
        <w:rPr>
          <w:b/>
        </w:rPr>
      </w:pPr>
    </w:p>
    <w:p>
      <w:pPr>
        <w:ind w:firstLine="562"/>
        <w:rPr>
          <w:b/>
        </w:rPr>
      </w:pPr>
      <w:r>
        <w:rPr>
          <w:rFonts w:hint="eastAsia"/>
          <w:b/>
        </w:rPr>
        <w:t>（2）粪污暂存</w:t>
      </w:r>
    </w:p>
    <w:p>
      <w:pPr>
        <w:adjustRightInd w:val="0"/>
        <w:snapToGrid w:val="0"/>
        <w:ind w:firstLine="700" w:firstLineChars="250"/>
      </w:pPr>
      <w:r>
        <w:rPr>
          <w:rFonts w:hint="eastAsia"/>
        </w:rPr>
        <w:t>鉴于部分畜禽养殖单位没有粪污处理处置能力或者消纳场地等情况，或者粪污临时需要暂存的情况，畜禽养殖场（小区）、养殖专业户等需要根据养殖规模配套建设粪污暂存设施。根据农业部、生态环境部2022年印发的《畜禽养殖场（户）粪污处理设施建设技术指南》要求，液体粪污暂存池容积不小于单位畜禽日粪便产生量（立方米/天·</w:t>
      </w:r>
      <w:r>
        <w:rPr>
          <w:rFonts w:cs="Times New Roman"/>
        </w:rPr>
        <w:t>头</w:t>
      </w:r>
      <w:r>
        <w:rPr>
          <w:rFonts w:hint="eastAsia" w:cs="Times New Roman"/>
        </w:rPr>
        <w:t>、只、羽</w:t>
      </w:r>
      <w:r>
        <w:rPr>
          <w:rFonts w:hint="eastAsia"/>
        </w:rPr>
        <w:t>）×暂存周期（天）×设计存栏量（</w:t>
      </w:r>
      <w:r>
        <w:rPr>
          <w:rFonts w:cs="Times New Roman"/>
        </w:rPr>
        <w:t>头</w:t>
      </w:r>
      <w:r>
        <w:rPr>
          <w:rFonts w:hint="eastAsia" w:cs="Times New Roman"/>
        </w:rPr>
        <w:t>、只、羽</w:t>
      </w:r>
      <w:r>
        <w:rPr>
          <w:rFonts w:hint="eastAsia"/>
        </w:rPr>
        <w:t>），固体粪污暂存场容积不小于单位畜禽固体粪污日产量（立方米/天·</w:t>
      </w:r>
      <w:r>
        <w:rPr>
          <w:rFonts w:cs="Times New Roman"/>
        </w:rPr>
        <w:t>头</w:t>
      </w:r>
      <w:r>
        <w:rPr>
          <w:rFonts w:hint="eastAsia" w:cs="Times New Roman"/>
        </w:rPr>
        <w:t>、只、羽</w:t>
      </w:r>
      <w:r>
        <w:rPr>
          <w:rFonts w:hint="eastAsia"/>
        </w:rPr>
        <w:t>）×暂存周期（天）×设计存栏量（</w:t>
      </w:r>
      <w:r>
        <w:rPr>
          <w:rFonts w:cs="Times New Roman"/>
        </w:rPr>
        <w:t>头</w:t>
      </w:r>
      <w:r>
        <w:rPr>
          <w:rFonts w:hint="eastAsia" w:cs="Times New Roman"/>
        </w:rPr>
        <w:t>、只、羽</w:t>
      </w:r>
      <w:r>
        <w:rPr>
          <w:rFonts w:hint="eastAsia"/>
        </w:rPr>
        <w:t>），暂存周期按转运处理最大时间间隔确定。畜禽养殖粪污暂存设施宜采取加盖等措施，减少恶臭气体排放和雨水进入。</w:t>
      </w:r>
    </w:p>
    <w:p>
      <w:pPr>
        <w:ind w:firstLine="562"/>
        <w:rPr>
          <w:b/>
        </w:rPr>
      </w:pPr>
      <w:r>
        <w:rPr>
          <w:rFonts w:hint="eastAsia"/>
          <w:b/>
        </w:rPr>
        <w:t>（3）粪污贮存</w:t>
      </w:r>
    </w:p>
    <w:p>
      <w:pPr>
        <w:ind w:firstLine="700" w:firstLineChars="250"/>
      </w:pPr>
      <w:r>
        <w:rPr>
          <w:rFonts w:hint="eastAsia"/>
        </w:rPr>
        <w:t>为了便于适应土地的季节性利用，处理后的粪污还田利用的畜禽粪污处理站，在处理前、后根据作物用肥季节宜设置专门的贮存设施，应分别设置养殖固废和养殖废水贮存设施。贮存设施的容积应能够满足贮存需求，其最小容积应根据贮存期确定，按照畜禽粪污的产生情况，给出了贮存设施容积计算公式和推荐值。对于种养结合的养殖场，养殖固废贮存设施最小容积不能小于当地农业生产使用间隔最长时期内养殖场粪便产生总量，同时预留一定的空间确保不外溢造成污染。贮存设施应该具有可靠的防渗、防漏、防冲刷、防流失等功能，因此，规定了贮存设施的结构应符合《给水排水工程建构物结构设计规范》（</w:t>
      </w:r>
      <w:r>
        <w:t>GB 50069</w:t>
      </w:r>
      <w:r>
        <w:rPr>
          <w:rFonts w:hint="eastAsia"/>
        </w:rPr>
        <w:t>）的有关规定，养殖固废贮存设施的设计按照《畜禽粪便贮存设施设计要求》（GB/T 27622）执行，养殖废水贮存设施的设计按照《畜禽养殖污水储存设施设计要求》（GB/T 26624）执行。贮存设施应采取有效的防渗处理工艺，以防范渗滤液污染地下水和土壤，及在地面漫流污染周边环境，养殖固废贮存设施同时应设置渗滤液收集池。对于贮存设施易侵蚀的部位，应按照</w:t>
      </w:r>
      <w:r>
        <w:t>《工业建筑防腐蚀设计规范》</w:t>
      </w:r>
      <w:r>
        <w:rPr>
          <w:rFonts w:hint="eastAsia"/>
        </w:rPr>
        <w:t>（</w:t>
      </w:r>
      <w:r>
        <w:t>GB50046</w:t>
      </w:r>
      <w:r>
        <w:rPr>
          <w:rFonts w:hint="eastAsia"/>
        </w:rPr>
        <w:t>）的规定采取相应的防腐蚀措施。养殖固废贮存设施的顶部应采取设置雨棚等防止降雨（雪）进入的措施，减少废水的产生量。</w:t>
      </w:r>
    </w:p>
    <w:p>
      <w:pPr>
        <w:ind w:firstLine="560"/>
      </w:pPr>
      <w:r>
        <w:rPr>
          <w:rFonts w:hint="eastAsia"/>
        </w:rPr>
        <w:t>关于养殖固废贮存设施的容积，《畜禽粪便贮存设施设计要求》（GB/T 27622-2011）规定了畜禽场养殖固废贮存设施的容积为贮存期内粪便的产生总量，并给出了容积计算公式，按照动物单位、日粪便产生量、贮存时间和粪便密度进行测算，本标准引用该标准的要求，在具体设计时按照该标准计算养殖固废贮存设施的容积，同时为了便于实施，本标准依据《畜禽粪便贮存设施设计要求》（GB/T 27622-2011）中的容积计算公式</w:t>
      </w:r>
      <w:r>
        <w:t>，按照平均水平测算了不同畜禽种类的粪便日产生量，给出了不同畜禽养殖种类粪便贮存设施体积推荐值，即“养殖固废贮存设施最小容积为贮存期内粪便产生总量和垫料体积总和。</w:t>
      </w:r>
      <w:r>
        <w:rPr>
          <w:bCs/>
          <w:szCs w:val="21"/>
        </w:rPr>
        <w:t>贮存设施容积不小于单位畜禽日粪便产生量（m</w:t>
      </w:r>
      <w:r>
        <w:rPr>
          <w:bCs/>
          <w:szCs w:val="21"/>
          <w:vertAlign w:val="superscript"/>
        </w:rPr>
        <w:t>3</w:t>
      </w:r>
      <w:r>
        <w:rPr>
          <w:bCs/>
          <w:szCs w:val="21"/>
        </w:rPr>
        <w:t>）×贮存期</w:t>
      </w:r>
      <w:r>
        <w:rPr>
          <w:rFonts w:hint="eastAsia"/>
          <w:bCs/>
          <w:szCs w:val="21"/>
        </w:rPr>
        <w:t>（天）</w:t>
      </w:r>
      <w:r>
        <w:rPr>
          <w:bCs/>
          <w:szCs w:val="21"/>
        </w:rPr>
        <w:t>×设计存栏量</w:t>
      </w:r>
      <w:r>
        <w:rPr>
          <w:rFonts w:hint="eastAsia"/>
          <w:bCs/>
          <w:szCs w:val="21"/>
        </w:rPr>
        <w:t>（头）</w:t>
      </w:r>
      <w:r>
        <w:rPr>
          <w:bCs/>
          <w:szCs w:val="21"/>
        </w:rPr>
        <w:t>。</w:t>
      </w:r>
      <w:r>
        <w:rPr>
          <w:rFonts w:hint="eastAsia"/>
          <w:bCs/>
          <w:szCs w:val="21"/>
        </w:rPr>
        <w:t>在建设贮存设施时</w:t>
      </w:r>
      <w:r>
        <w:rPr>
          <w:bCs/>
          <w:szCs w:val="21"/>
        </w:rPr>
        <w:t>单位畜禽粪便日产生量推荐值为：</w:t>
      </w:r>
      <w:r>
        <w:rPr>
          <w:bCs/>
          <w:kern w:val="0"/>
          <w:szCs w:val="20"/>
        </w:rPr>
        <w:t>生猪0.0085</w:t>
      </w:r>
      <w:r>
        <w:rPr>
          <w:bCs/>
          <w:spacing w:val="-50"/>
          <w:kern w:val="0"/>
          <w:szCs w:val="20"/>
        </w:rPr>
        <w:t xml:space="preserve"> </w:t>
      </w:r>
      <w:r>
        <w:rPr>
          <w:bCs/>
          <w:kern w:val="0"/>
          <w:szCs w:val="20"/>
        </w:rPr>
        <w:t>m</w:t>
      </w:r>
      <w:r>
        <w:rPr>
          <w:bCs/>
          <w:kern w:val="0"/>
          <w:szCs w:val="20"/>
          <w:vertAlign w:val="superscript"/>
        </w:rPr>
        <w:t>3</w:t>
      </w:r>
      <w:r>
        <w:rPr>
          <w:bCs/>
          <w:kern w:val="0"/>
          <w:szCs w:val="20"/>
        </w:rPr>
        <w:t>，奶牛0.065</w:t>
      </w:r>
      <w:r>
        <w:rPr>
          <w:bCs/>
          <w:spacing w:val="-50"/>
          <w:kern w:val="0"/>
          <w:szCs w:val="20"/>
        </w:rPr>
        <w:t xml:space="preserve"> </w:t>
      </w:r>
      <w:r>
        <w:rPr>
          <w:bCs/>
          <w:kern w:val="0"/>
          <w:szCs w:val="20"/>
        </w:rPr>
        <w:t>m</w:t>
      </w:r>
      <w:r>
        <w:rPr>
          <w:bCs/>
          <w:kern w:val="0"/>
          <w:szCs w:val="20"/>
          <w:vertAlign w:val="superscript"/>
        </w:rPr>
        <w:t>3</w:t>
      </w:r>
      <w:r>
        <w:rPr>
          <w:bCs/>
          <w:kern w:val="0"/>
          <w:szCs w:val="20"/>
        </w:rPr>
        <w:t>，肉牛0.058m</w:t>
      </w:r>
      <w:r>
        <w:rPr>
          <w:bCs/>
          <w:kern w:val="0"/>
          <w:szCs w:val="20"/>
          <w:vertAlign w:val="superscript"/>
        </w:rPr>
        <w:t>3</w:t>
      </w:r>
      <w:r>
        <w:rPr>
          <w:bCs/>
          <w:kern w:val="0"/>
          <w:szCs w:val="20"/>
        </w:rPr>
        <w:t>，蛋鸡0.0001 m</w:t>
      </w:r>
      <w:r>
        <w:rPr>
          <w:bCs/>
          <w:kern w:val="0"/>
          <w:szCs w:val="20"/>
          <w:vertAlign w:val="superscript"/>
        </w:rPr>
        <w:t>3</w:t>
      </w:r>
      <w:r>
        <w:rPr>
          <w:bCs/>
          <w:kern w:val="0"/>
          <w:szCs w:val="20"/>
        </w:rPr>
        <w:t>，肉鸡0.0002 m</w:t>
      </w:r>
      <w:r>
        <w:rPr>
          <w:bCs/>
          <w:kern w:val="0"/>
          <w:szCs w:val="20"/>
          <w:vertAlign w:val="superscript"/>
        </w:rPr>
        <w:t>3</w:t>
      </w:r>
      <w:r>
        <w:rPr>
          <w:bCs/>
          <w:kern w:val="0"/>
          <w:szCs w:val="20"/>
        </w:rPr>
        <w:t>，</w:t>
      </w:r>
      <w:r>
        <w:rPr>
          <w:bCs/>
          <w:szCs w:val="21"/>
        </w:rPr>
        <w:t>具体可参照GB/T 27622进行测算并根据养殖实际情况核定。</w:t>
      </w:r>
      <w:r>
        <w:t>”</w:t>
      </w:r>
    </w:p>
    <w:p>
      <w:pPr>
        <w:adjustRightInd w:val="0"/>
        <w:snapToGrid w:val="0"/>
        <w:ind w:firstLine="560"/>
        <w:rPr>
          <w:rFonts w:cs="Times New Roman"/>
        </w:rPr>
      </w:pPr>
      <w:r>
        <w:rPr>
          <w:rFonts w:hint="eastAsia"/>
        </w:rPr>
        <w:t>关于</w:t>
      </w:r>
      <w:r>
        <w:rPr>
          <w:rFonts w:cs="Times New Roman"/>
        </w:rPr>
        <w:t>液体粪污通过敞口设施贮存的，贮存设施容积应不小于单位畜禽液体粪污日产生量（立方米/天·头、只、羽）×贮存</w:t>
      </w:r>
      <w:r>
        <w:rPr>
          <w:rFonts w:hint="eastAsia" w:cs="Times New Roman"/>
        </w:rPr>
        <w:t>周</w:t>
      </w:r>
      <w:r>
        <w:rPr>
          <w:rFonts w:cs="Times New Roman"/>
        </w:rPr>
        <w:t>期（天）×设计存栏量（头、只、羽），贮存周期依据当地气候条件与农林作物生产用肥最大间隔期确定，推荐贮存周期最少在180天以上。</w:t>
      </w:r>
    </w:p>
    <w:p>
      <w:pPr>
        <w:adjustRightInd w:val="0"/>
        <w:snapToGrid w:val="0"/>
        <w:ind w:firstLine="560"/>
        <w:rPr>
          <w:rFonts w:cs="Times New Roman"/>
        </w:rPr>
      </w:pPr>
      <w:r>
        <w:rPr>
          <w:rFonts w:cs="Times New Roman"/>
        </w:rPr>
        <w:t>液体粪污通过密闭</w:t>
      </w:r>
      <w:r>
        <w:rPr>
          <w:rFonts w:hint="eastAsia" w:cs="Times New Roman"/>
        </w:rPr>
        <w:t>贮存设施处理的，应采用加盖、覆膜等方式，减少恶臭气体排放和雨水进入，同时配套必要的输送、搅拌、气体收集或燃烧火炬等设施设备。密闭贮存设施容积不小于单位畜禽液体粪污日产生量</w:t>
      </w:r>
      <w:r>
        <w:rPr>
          <w:rFonts w:cs="Times New Roman"/>
        </w:rPr>
        <w:t>（立方米/天·头、只、羽）×贮存</w:t>
      </w:r>
      <w:r>
        <w:rPr>
          <w:rFonts w:hint="eastAsia" w:cs="Times New Roman"/>
        </w:rPr>
        <w:t>周</w:t>
      </w:r>
      <w:r>
        <w:rPr>
          <w:rFonts w:cs="Times New Roman"/>
        </w:rPr>
        <w:t>期（天）×设计存栏量（头、只、羽），</w:t>
      </w:r>
      <w:r>
        <w:rPr>
          <w:rFonts w:hint="eastAsia" w:cs="Times New Roman"/>
        </w:rPr>
        <w:t>贮存周期依据当地气候条件与农林作物生产用肥最大间隔期确定，推荐贮存周期最少在90天以上</w:t>
      </w:r>
      <w:r>
        <w:rPr>
          <w:rFonts w:cs="Times New Roman"/>
        </w:rPr>
        <w:t>。</w:t>
      </w:r>
    </w:p>
    <w:p>
      <w:pPr>
        <w:pStyle w:val="7"/>
        <w:ind w:firstLine="562"/>
      </w:pPr>
      <w:bookmarkStart w:id="51" w:name="_Toc533772299"/>
      <w:r>
        <w:rPr>
          <w:rFonts w:hint="eastAsia"/>
        </w:rPr>
        <w:t>5.4  污水资源化利用与处理</w:t>
      </w:r>
      <w:bookmarkEnd w:id="51"/>
    </w:p>
    <w:p>
      <w:pPr>
        <w:ind w:firstLine="560"/>
      </w:pPr>
      <w:r>
        <w:rPr>
          <w:rFonts w:hint="eastAsia"/>
        </w:rPr>
        <w:t>宁夏畜禽养殖业发展迅速，畜禽养殖种类中猪的养殖量今年也逐渐增加，牛、羊、猪等养殖中，猪的养殖废水产生量较大。废水主要包括尿液、冲洗水及少量生活污水，具有产生量大、有机负荷较高、氨氮含量高等特点，畜禽废水的产生量与养殖种类、品种、性别、生长期、饲料、天气条件等诸多因素有关，采用不同的养殖圈舍结构、地板结构、冲洗方式等而有所不同，而各养殖场生产方式和管理水平不同，废水排放量亦存在较大差异。在充分考虑国家及宁夏已颁布法律法规的相关要求，借鉴国内其他省市的地方标准规范等要求，并结合宁夏畜禽养殖废水处理现状情况及存在问题分析的基础上，首先明确废水的处理原则、筛选确定废水处理模式，再考虑</w:t>
      </w:r>
      <w:r>
        <w:rPr>
          <w:rFonts w:hint="eastAsia"/>
          <w:bCs/>
        </w:rPr>
        <w:t>分规模化畜禽养殖场（小区），非规模化畜禽养殖等两个类别划分，结合畜禽养殖行业特点、污染物排放特征及宁夏社会经济发展情况，</w:t>
      </w:r>
      <w:r>
        <w:rPr>
          <w:rFonts w:hint="eastAsia"/>
        </w:rPr>
        <w:t>筛选确定工艺应成熟稳定、处理效率高、</w:t>
      </w:r>
      <w:r>
        <w:t>运行成本低</w:t>
      </w:r>
      <w:r>
        <w:rPr>
          <w:rFonts w:hint="eastAsia"/>
        </w:rPr>
        <w:t>的废水处理模式，有针对性的提出具体的相关技术要求。</w:t>
      </w:r>
    </w:p>
    <w:p>
      <w:pPr>
        <w:ind w:firstLine="413" w:firstLineChars="147"/>
        <w:rPr>
          <w:b/>
        </w:rPr>
      </w:pPr>
      <w:r>
        <w:rPr>
          <w:rFonts w:hint="eastAsia"/>
          <w:b/>
        </w:rPr>
        <w:t>（1）养殖废水资源化利用与处理技术筛选与确定</w:t>
      </w:r>
    </w:p>
    <w:p>
      <w:pPr>
        <w:ind w:firstLine="560"/>
      </w:pPr>
      <w:r>
        <w:rPr>
          <w:rFonts w:hint="eastAsia"/>
        </w:rPr>
        <w:t>宁夏畜禽养殖量虽然在全国的占比不高，但是畜禽养殖特色产品突出，区域光热资源丰富、畜牧业和特色种植业较为发达，但整体上区域环境保护压力较大。在国家坚持种养结合的原则下要走循环利用、资源化利用的路，需要在确保土地质量不受污染、水环境质量等前提下，将发展生态循环农业作为畜禽养殖业转型升级的重要措施，协调区域内资源环境走多种种养资源生态大循环是畜禽养殖业的发展趋势。本标准对比分析了目前国家已发布的法律法规中对废水资源化利用与处理提出的相应要求，将国家现行鼓励推荐的废水处理模式进行了梳理，并结合对宁夏部分畜禽养殖企业现状调研的实际情况，考虑充分结合区域内畜禽养殖场在种养结合循环生态农业发展方面情况，结合《畜禽养殖业污染治理工程技术规范》（HJ 497-2009）《参考规模畜禽养殖场污染防治最佳可行技术指南（试行）（HJ-BAT10)》《农业农村部办公厅 生态环境部办公厅关于进一步明确畜禽粪污还田利用要求强化养殖污染监管的通知》（农办牧〔2020〕23号）等推荐的畜禽养殖污染防治模式及相关工艺，提出宁夏畜禽养殖废水污染防治可采用资源化利用或达标排放模式。宜优先采用土地生态消纳、肥料化利用、沼气能源利用等资源化利用模式。采用废水达标排放模式时应符合国家和地方的有关规定。</w:t>
      </w:r>
    </w:p>
    <w:p>
      <w:pPr>
        <w:ind w:firstLine="413" w:firstLineChars="147"/>
        <w:rPr>
          <w:b/>
        </w:rPr>
      </w:pPr>
      <w:r>
        <w:rPr>
          <w:rFonts w:hint="eastAsia"/>
          <w:b/>
        </w:rPr>
        <w:t>（2）畜禽养殖废水资源化利用与处理技术要求确定</w:t>
      </w:r>
    </w:p>
    <w:p>
      <w:pPr>
        <w:ind w:firstLine="560"/>
      </w:pPr>
      <w:r>
        <w:rPr>
          <w:rFonts w:hint="eastAsia"/>
        </w:rPr>
        <w:t>本标准按照规模化畜禽养殖场（小区）、非规模化畜禽养殖两大类进行划分，重点从不同废水治理模式提出了一般规定要求，并按畜禽养殖的不同规模划分提出了具体技术要求。</w:t>
      </w:r>
    </w:p>
    <w:p>
      <w:pPr>
        <w:ind w:firstLine="551" w:firstLineChars="196"/>
        <w:rPr>
          <w:b/>
        </w:rPr>
      </w:pPr>
      <w:r>
        <w:rPr>
          <w:b/>
        </w:rPr>
        <w:fldChar w:fldCharType="begin"/>
      </w:r>
      <w:r>
        <w:rPr>
          <w:b/>
        </w:rPr>
        <w:instrText xml:space="preserve"> </w:instrText>
      </w:r>
      <w:r>
        <w:rPr>
          <w:rFonts w:hint="eastAsia"/>
          <w:b/>
        </w:rPr>
        <w:instrText xml:space="preserve">= 1 \* GB3</w:instrText>
      </w:r>
      <w:r>
        <w:rPr>
          <w:b/>
        </w:rPr>
        <w:instrText xml:space="preserve"> </w:instrText>
      </w:r>
      <w:r>
        <w:rPr>
          <w:b/>
        </w:rPr>
        <w:fldChar w:fldCharType="separate"/>
      </w:r>
      <w:r>
        <w:rPr>
          <w:rFonts w:hint="eastAsia"/>
          <w:b/>
        </w:rPr>
        <w:t>①</w:t>
      </w:r>
      <w:r>
        <w:rPr>
          <w:b/>
        </w:rPr>
        <w:fldChar w:fldCharType="end"/>
      </w:r>
      <w:r>
        <w:rPr>
          <w:rFonts w:hint="eastAsia"/>
          <w:b/>
        </w:rPr>
        <w:t>畜禽养殖废水的一般规定要求</w:t>
      </w:r>
    </w:p>
    <w:p>
      <w:pPr>
        <w:ind w:firstLine="548" w:firstLineChars="196"/>
      </w:pPr>
      <w:r>
        <w:rPr>
          <w:rFonts w:hint="eastAsia"/>
        </w:rPr>
        <w:t>从自治区目前畜禽养殖的共性问题着手，对畜禽养殖废水污染防治的模式选择、废水处理后的排放去向及要求提出相应的要求，以规范畜禽养殖废水处理管理。</w:t>
      </w:r>
    </w:p>
    <w:p>
      <w:pPr>
        <w:ind w:firstLine="548" w:firstLineChars="196"/>
      </w:pPr>
      <w:r>
        <w:rPr>
          <w:rFonts w:hint="eastAsia"/>
        </w:rPr>
        <w:t>首先，从畜禽养殖废水污染治理的模式选择上，鉴于畜禽养殖废水有机污染物及氨氮浓度较高，进行必要的厌氧、好氧处理工艺降低废水中的有机物、氨氮浓度是首要的，而处理后废水的去向则决定了废水处理目标和处理模式的选择。目前，要推进畜禽养殖业绿色发展，应以畜禽养殖废水的减量化产生、无害化处理及资源化利用为重点，优先考虑废水的资源化利用，促进种养循环，因此，提出畜禽养殖废水污染防治宜采用“土地生态消纳模式”、“肥料化利用模式”、“沼气能源利用模式”，采用 “废水达标排放模式”</w:t>
      </w:r>
      <w:r>
        <w:rPr>
          <w:rFonts w:hint="eastAsia" w:ascii="宋体" w:hAnsi="宋体"/>
        </w:rPr>
        <w:t>时应符合国家和地方的有关规定</w:t>
      </w:r>
      <w:r>
        <w:rPr>
          <w:rFonts w:hint="eastAsia"/>
        </w:rPr>
        <w:t xml:space="preserve">。 </w:t>
      </w:r>
    </w:p>
    <w:p>
      <w:pPr>
        <w:ind w:firstLine="560"/>
      </w:pPr>
      <w:r>
        <w:rPr>
          <w:rFonts w:hint="eastAsia"/>
        </w:rPr>
        <w:t>其次，为推动畜禽养殖业种养结合，企业应配套流转相应数量的土地以消纳畜禽养殖废水，经处理后尽量充分还田，促进废水资源化利用。依据国家相关规定要求，</w:t>
      </w:r>
    </w:p>
    <w:p>
      <w:pPr>
        <w:ind w:firstLine="560"/>
      </w:pPr>
      <w:r>
        <w:rPr>
          <w:rFonts w:hint="eastAsia"/>
        </w:rPr>
        <w:t>畜禽养殖废水作为灌溉用水排入农田前，必须采取有效措施进行净化处理（包括机械的、物理的、化学的和生物学的），以达到《农田灌溉水质标准》（GB 5084-2005）的要求，并为解决好非施肥期的废水出路问题配套设置必要的废水贮存池，做好与还田利用的农田之间废水输送管网建设。</w:t>
      </w:r>
    </w:p>
    <w:p>
      <w:pPr>
        <w:ind w:firstLine="560"/>
      </w:pPr>
      <w:r>
        <w:rPr>
          <w:rFonts w:hint="eastAsia"/>
        </w:rPr>
        <w:t>再次，结合自治区畜禽养殖业实际情况，对于采用沼气能源利用模式的，应做好厌氧发酵工程设施配套设施建设，确保沼气能完全利用，避免出现工程形同虚设。因此，提出应配套贮气设施、沼气净化设施及输配气系统等，产生的沼气应完全利用，不得直接向环境排放；对于</w:t>
      </w:r>
      <w:r>
        <w:rPr>
          <w:rFonts w:hint="eastAsia" w:ascii="宋体" w:hAnsi="宋体"/>
        </w:rPr>
        <w:t>沼液、沼渣，应尽可能实现综合利用，避免产生新的污染；同时，</w:t>
      </w:r>
      <w:r>
        <w:rPr>
          <w:rFonts w:hint="eastAsia"/>
        </w:rPr>
        <w:t>明确沼气应通过净化设施处理后，经配套建设的输配气系统，用于企业本身、周围居民生活用气或沼气集中发电等。沼气的净化、贮存设施的设计按</w:t>
      </w:r>
      <w:r>
        <w:rPr>
          <w:rFonts w:hint="eastAsia"/>
          <w:bCs/>
        </w:rPr>
        <w:t>《</w:t>
      </w:r>
      <w:r>
        <w:rPr>
          <w:rFonts w:hint="eastAsia"/>
        </w:rPr>
        <w:t>规模化畜禽养殖场沼气工程设计规范</w:t>
      </w:r>
      <w:r>
        <w:rPr>
          <w:rFonts w:hint="eastAsia"/>
          <w:bCs/>
        </w:rPr>
        <w:t>》</w:t>
      </w:r>
      <w:r>
        <w:rPr>
          <w:rFonts w:hint="eastAsia"/>
        </w:rPr>
        <w:t>（NY/T 1222-2006）的规定执行。</w:t>
      </w:r>
    </w:p>
    <w:p>
      <w:pPr>
        <w:ind w:firstLine="548" w:firstLineChars="196"/>
      </w:pPr>
      <w:r>
        <w:rPr>
          <w:rFonts w:hint="eastAsia"/>
        </w:rPr>
        <w:t>规范畜禽养殖废水达标排放模式时，应结合畜禽养殖废水的特点及产排量，必须采用厌氧消化为主、配合好氧和其他生物处理的方法，处理后的废水可考虑用于资源化利用，或按规定做到达标后排放。优先采用技术成熟的厌氧处理技术，降低有机物浓度，作为后续好氧生物处理工艺的前处理部分，厌氧处理方法宜采用完全混合式厌氧反应器（CSTR）、上流式厌氧污泥床反应器（UASB）、升流式固体厌氧反应器（USR）等技术，应配套调节池、固液分离机、贮气设施、沼渣沼液储存池等设施设备；好氧处理工艺宜采用完全混合活性污泥法、序批活性污泥法（SBR）、生物接触氧化法等技术，进行无害化处理，并杀菌消毒；深度处理工艺宜采用土地处理和氧化塘等自然处理技术。鼓励有条件的，合理使用微生物强化处理工艺，HDP黑膜处理工艺等技术。污水处理设施污泥脱水干化后可与畜禽养殖固体废物一并进行发酵后还田利用。</w:t>
      </w:r>
    </w:p>
    <w:p>
      <w:pPr>
        <w:ind w:firstLine="548" w:firstLineChars="196"/>
      </w:pPr>
      <w:r>
        <w:rPr>
          <w:rFonts w:hint="eastAsia"/>
        </w:rPr>
        <w:t>畜禽养殖废水未经任何处理或处理不达标排放外环境，废水所含的大量氮、磷容易污染地表水和地下水污染，需严格加强畜禽养殖业的污染防治监管，禁止未经处理的畜禽养殖废水直接向环境排放。畜禽养殖废水经治理后向集中式污水处理设施排放的，应符合国家相关要求，满足《畜禽养殖业污染物排放标准》（GB 18596-2001）要求和排污许可管理要求。经处理后用于农田灌溉的，出水水质应符合《农田灌溉水质标准》（GB 5084-2005）的规定，经处理后用作液态肥还田的，应符合GB/T 25246或NY/T 2596的标准规定。</w:t>
      </w:r>
    </w:p>
    <w:p>
      <w:pPr>
        <w:ind w:firstLine="551" w:firstLineChars="196"/>
        <w:rPr>
          <w:b/>
        </w:rPr>
      </w:pPr>
      <w:r>
        <w:rPr>
          <w:b/>
        </w:rPr>
        <w:fldChar w:fldCharType="begin"/>
      </w:r>
      <w:r>
        <w:rPr>
          <w:b/>
        </w:rPr>
        <w:instrText xml:space="preserve"> </w:instrText>
      </w:r>
      <w:r>
        <w:rPr>
          <w:rFonts w:hint="eastAsia"/>
          <w:b/>
        </w:rPr>
        <w:instrText xml:space="preserve">= 2 \* GB3</w:instrText>
      </w:r>
      <w:r>
        <w:rPr>
          <w:b/>
        </w:rPr>
        <w:instrText xml:space="preserve"> </w:instrText>
      </w:r>
      <w:r>
        <w:rPr>
          <w:b/>
        </w:rPr>
        <w:fldChar w:fldCharType="separate"/>
      </w:r>
      <w:r>
        <w:rPr>
          <w:rFonts w:hint="eastAsia"/>
          <w:b/>
        </w:rPr>
        <w:t>②</w:t>
      </w:r>
      <w:r>
        <w:rPr>
          <w:b/>
        </w:rPr>
        <w:fldChar w:fldCharType="end"/>
      </w:r>
      <w:r>
        <w:rPr>
          <w:rFonts w:hint="eastAsia"/>
          <w:b/>
        </w:rPr>
        <w:t>规模化畜禽养殖场（小区）的废水资源化利用与处理要求</w:t>
      </w:r>
    </w:p>
    <w:p>
      <w:pPr>
        <w:ind w:firstLine="560"/>
      </w:pPr>
      <w:r>
        <w:rPr>
          <w:rFonts w:hint="eastAsia"/>
        </w:rPr>
        <w:t>针对规模化畜禽养殖场（小区）由于养殖规模较大，废水产生量大，应按要求配套畜禽养殖废水处理处置设施，保障设施正常运行。规模化畜禽养殖场（小区）应根据畜禽养殖种类、养殖规模、清粪方式、废水水质，结合当地的自然地理环境条件及排水去向等因素，合理选择与养殖规模相适应的废水处理工艺及处理目标。在实现综合利用或达标排放的情况下，优先选用技术成熟、运行成本低的处理工艺。</w:t>
      </w:r>
    </w:p>
    <w:p>
      <w:pPr>
        <w:ind w:firstLine="560"/>
      </w:pPr>
      <w:r>
        <w:rPr>
          <w:rFonts w:hint="eastAsia"/>
        </w:rPr>
        <w:t>规模化畜禽养殖场（小区），考虑到畜禽养殖废水有机负荷高、氨氮含量高且废水产生量较大等特点，应首要考虑综合利用，多余的废水达标排放。</w:t>
      </w:r>
      <w:r>
        <w:rPr>
          <w:rFonts w:cs="Times New Roman"/>
        </w:rPr>
        <w:t>废水应经无害化处理后方可还田利用。无害化处理宜采用厌氧处理工艺，无害化处理后的卫生学指标应符合GB 7959的有关规定</w:t>
      </w:r>
      <w:r>
        <w:rPr>
          <w:rFonts w:hint="eastAsia"/>
        </w:rPr>
        <w:t>。无害化处理后的沼液、液肥或废水还田综合利用的，应配套设置畜禽养殖场区内废水储存池，并配套建设有效的输送管道。废水储存池的设计按《</w:t>
      </w:r>
      <w:r>
        <w:rPr>
          <w:rFonts w:hint="eastAsia"/>
          <w:szCs w:val="21"/>
        </w:rPr>
        <w:t>畜禽养殖污水贮存设施设计要求</w:t>
      </w:r>
      <w:r>
        <w:rPr>
          <w:rFonts w:hint="eastAsia"/>
        </w:rPr>
        <w:t>》（GB/T 26624-2011）执行。</w:t>
      </w:r>
      <w:r>
        <w:t xml:space="preserve"> </w:t>
      </w:r>
    </w:p>
    <w:p>
      <w:pPr>
        <w:ind w:firstLine="560"/>
        <w:rPr>
          <w:b/>
        </w:rPr>
      </w:pPr>
      <w:r>
        <w:rPr>
          <w:szCs w:val="21"/>
        </w:rPr>
        <w:t>采用还田利用方式实施资源化综合利用的畜禽养殖场（小区）应实现零排放，不应设置排污口。对于没有足够消纳土地的畜禽养殖场，必须签订委托第三方机构消纳的对接协议，实施异地消纳。配套建设肥水贮存、输送和配比设施，在农田施肥和灌溉期间，实行肥水一体化施用。</w:t>
      </w:r>
    </w:p>
    <w:p>
      <w:pPr>
        <w:ind w:firstLine="551" w:firstLineChars="196"/>
        <w:rPr>
          <w:b/>
        </w:rPr>
      </w:pPr>
      <w:r>
        <w:rPr>
          <w:b/>
        </w:rPr>
        <w:fldChar w:fldCharType="begin"/>
      </w:r>
      <w:r>
        <w:rPr>
          <w:b/>
        </w:rPr>
        <w:instrText xml:space="preserve"> </w:instrText>
      </w:r>
      <w:r>
        <w:rPr>
          <w:rFonts w:hint="eastAsia"/>
          <w:b/>
        </w:rPr>
        <w:instrText xml:space="preserve">= 3 \* GB3</w:instrText>
      </w:r>
      <w:r>
        <w:rPr>
          <w:b/>
        </w:rPr>
        <w:instrText xml:space="preserve"> </w:instrText>
      </w:r>
      <w:r>
        <w:rPr>
          <w:b/>
        </w:rPr>
        <w:fldChar w:fldCharType="separate"/>
      </w:r>
      <w:r>
        <w:rPr>
          <w:rFonts w:hint="eastAsia"/>
          <w:b/>
        </w:rPr>
        <w:t>③</w:t>
      </w:r>
      <w:r>
        <w:rPr>
          <w:b/>
        </w:rPr>
        <w:fldChar w:fldCharType="end"/>
      </w:r>
      <w:r>
        <w:rPr>
          <w:rFonts w:hint="eastAsia"/>
          <w:b/>
        </w:rPr>
        <w:t>非规模化畜禽养殖的废水处理要求</w:t>
      </w:r>
    </w:p>
    <w:p>
      <w:pPr>
        <w:ind w:firstLine="560"/>
        <w:rPr>
          <w:rFonts w:cs="Times New Roman"/>
        </w:rPr>
      </w:pPr>
      <w:r>
        <w:rPr>
          <w:rFonts w:hint="eastAsia" w:cs="Times New Roman"/>
        </w:rPr>
        <w:t>宁夏通过“十三五”期间脱贫攻坚，很多贫困地区通过支持农户家庭畜禽养殖实现脱贫，因此畜禽养殖户群体大、缺乏有效布局规划，缺乏规范的环保基础设施，受养殖户环保意识低、资金有限等影响，废水治理难度较大。要规范畜禽养殖户废水处理，首先应从源头上规范布局、改善饲养模式，采用集中喂养或进入畜禽养殖小区，避免人畜混居，推进生态养殖从源头上控制畜禽养殖废水的产生量。充分结合自治区现有畜禽养殖户的畜禽养殖规模较小、废水产生量不大的特点，废水污染防治应首要考虑农业生态养殖或土地生态消纳模式，即以生态学原理为基础，利用无害化处理后的废水中的物质可作为农田作物或植物生长的营养物质，而经堆肥发酵后的废液等可生产肥料，应充分结合种养、农林及林牧结合，实现生态消纳废水，促进畜禽养殖生态生产链的发展，实现废水尽可能资源化利用。</w:t>
      </w:r>
    </w:p>
    <w:p>
      <w:pPr>
        <w:ind w:firstLine="560"/>
        <w:rPr>
          <w:rFonts w:cs="Times New Roman"/>
        </w:rPr>
      </w:pPr>
      <w:r>
        <w:rPr>
          <w:rFonts w:hint="eastAsia" w:cs="Times New Roman"/>
        </w:rPr>
        <w:t>非规模化畜禽养殖宜单独进行就地处理处置，宜结合沼气池（沤肥池）建设、有机肥生产等，形成“养殖业-沼气池（沤肥池）-种植业”等农业生态养殖模式，粪尿宜采用沼气池、液肥池或堆肥处理，沼液或堆肥产物可就地农田施用。有条件的可根据场地条件采用发酵床工艺，包括异位发酵床和原位发酵床处理工艺。</w:t>
      </w:r>
    </w:p>
    <w:p>
      <w:pPr>
        <w:pStyle w:val="7"/>
        <w:ind w:firstLine="562"/>
      </w:pPr>
      <w:bookmarkStart w:id="52" w:name="_Toc533772300"/>
      <w:r>
        <w:rPr>
          <w:rFonts w:hint="eastAsia"/>
        </w:rPr>
        <w:t>5.5固废无害化处理与综合利用</w:t>
      </w:r>
      <w:bookmarkEnd w:id="52"/>
    </w:p>
    <w:p>
      <w:pPr>
        <w:ind w:firstLine="560"/>
        <w:rPr>
          <w:bCs/>
          <w:highlight w:val="yellow"/>
        </w:rPr>
      </w:pPr>
      <w:r>
        <w:rPr>
          <w:rFonts w:hint="eastAsia"/>
        </w:rPr>
        <w:t>养殖固废无害化处理与综合利用应坚持无害化处理的原则，防范二次污染，同时处理后的产物应进行综合利用，满足综合利用的标准要求。根据近年来国家关于畜禽养殖固废无害化处理与综合利用的相关要求，结合宁夏畜禽养殖固废无害化处理与综合利用现状，分别从养殖固废的无害化处理及综合利用、病死畜禽尸体无害化处理与综合利用、畜禽养殖医疗废物处理处置等方面提出具体的技术要求</w:t>
      </w:r>
      <w:r>
        <w:rPr>
          <w:rFonts w:hint="eastAsia"/>
          <w:bCs/>
        </w:rPr>
        <w:t>。</w:t>
      </w:r>
    </w:p>
    <w:p>
      <w:pPr>
        <w:ind w:firstLine="562"/>
        <w:rPr>
          <w:b/>
        </w:rPr>
      </w:pPr>
      <w:r>
        <w:rPr>
          <w:rFonts w:hint="eastAsia"/>
          <w:b/>
        </w:rPr>
        <w:t>（1）固废粪便无害化处理与综合利用</w:t>
      </w:r>
    </w:p>
    <w:p>
      <w:pPr>
        <w:ind w:firstLine="560"/>
      </w:pPr>
      <w:r>
        <w:rPr>
          <w:rFonts w:hint="eastAsia"/>
        </w:rPr>
        <w:t>畜禽粪便中含有大量的有机质和氮磷钾等植物必需的营养物质，还含有各种生物酶和微生物，对提高土壤有机质及其肥力，改良土壤结构，起着化肥不可替代的作用。畜禽粪便虽是很好的有机肥料，但其中的营养成分必须经微生物降解腐熟后才能被植物吸收利用。同时，还有病原微生物和寄生虫，如果不加处理直接施用鲜粪尿，则有机质在被土壤微生物降解过程中产生的热量、氨和硫化氢等物质会对植物根系产生不利，并有可能对环境造成恶臭和病原菌污染，因此必须经过腐熟和无害化处理后并符合《粪便无害化卫生要求》（GB 7959）和《畜禽粪便还田技术规范》（GB/T 25246）的相关要求才能施用。畜禽粪便无害化处理应按照《畜禽粪便无害化处理技术规范》（</w:t>
      </w:r>
      <w:r>
        <w:t>NY/T1168</w:t>
      </w:r>
      <w:r>
        <w:rPr>
          <w:rFonts w:hint="eastAsia"/>
        </w:rPr>
        <w:t>）的有关规定执行，生产商品化有机肥和复合肥的，堆肥产品应分别满足《有机肥料》（</w:t>
      </w:r>
      <w:r>
        <w:t>NY 525</w:t>
      </w:r>
      <w:r>
        <w:rPr>
          <w:rFonts w:hint="eastAsia"/>
        </w:rPr>
        <w:t>）和《有机-无机复混肥料》（</w:t>
      </w:r>
      <w:r>
        <w:t>GB 18877</w:t>
      </w:r>
      <w:r>
        <w:rPr>
          <w:rFonts w:hint="eastAsia"/>
        </w:rPr>
        <w:t>）的有关规定。</w:t>
      </w:r>
    </w:p>
    <w:p>
      <w:pPr>
        <w:ind w:firstLine="560"/>
      </w:pPr>
      <w:r>
        <w:rPr>
          <w:rFonts w:hint="eastAsia"/>
        </w:rPr>
        <w:t>为了防止过量施用粪肥对土地造成污染，降低土壤质量，规定在施用粪肥时其用量不能超过作物当年生产所需养分的需求量，</w:t>
      </w:r>
      <w:r>
        <w:rPr>
          <w:rFonts w:hint="eastAsia"/>
          <w:bCs/>
        </w:rPr>
        <w:t>在确定粪肥的最佳使用量时需要对土壤肥力和粪肥肥效进行测试评价，并应符合当地环境容量的要求。考虑到一些规模小、资金能力弱、技术水平低的畜禽养殖场没有能力建设养殖固废无害化处理和综合利用设施，这些畜禽养殖场可以依托有能力的单位，签订委托协议进行委托处理。</w:t>
      </w:r>
    </w:p>
    <w:p>
      <w:pPr>
        <w:ind w:firstLine="560"/>
      </w:pPr>
      <w:r>
        <w:rPr>
          <w:rFonts w:hint="eastAsia"/>
        </w:rPr>
        <w:t>常见的养殖固废处理方法有堆肥法、干燥法、焚烧法等。由于高温好氧堆肥法与其它无害化方法相比，具有省能源、低成本、发酵产物活性强、处理过程养分损失少等优点，并且也可达到去除臭味、灭菌的目的，处理的最终产物较干燥，易包装、施用，因此，鉴于宁夏目前技术水平的局限及经济条件的制约，对养殖固废采用高温好氧堆肥法处理是最佳的处置方式，同时好氧堆肥技术分自然堆肥、条垛式好氧堆肥、槽式强制好氧堆肥和转筒式堆肥等，畜禽养殖场可根据资金、占地等实际情况选用。</w:t>
      </w:r>
    </w:p>
    <w:p>
      <w:pPr>
        <w:pStyle w:val="2"/>
        <w:ind w:firstLine="560"/>
      </w:pPr>
      <w:r>
        <w:rPr>
          <w:rFonts w:hint="eastAsia"/>
        </w:rPr>
        <w:t>鉴于宁夏部分地区建成以畜禽养殖也为主导产业的畜禽养殖园区，为规范园区管理，鼓励以园区为单位配套建设有机肥厂。鼓励以畜禽养殖固体废弃物为原料探索多种形式的资源化利用。</w:t>
      </w:r>
    </w:p>
    <w:p>
      <w:pPr>
        <w:ind w:firstLine="562"/>
        <w:rPr>
          <w:b/>
        </w:rPr>
      </w:pPr>
      <w:r>
        <w:rPr>
          <w:rFonts w:hint="eastAsia"/>
          <w:b/>
        </w:rPr>
        <w:t>（2）病死畜禽尸体无害化处理处置</w:t>
      </w:r>
    </w:p>
    <w:p>
      <w:pPr>
        <w:ind w:firstLine="560"/>
      </w:pPr>
      <w:r>
        <w:rPr>
          <w:rFonts w:hint="eastAsia"/>
        </w:rPr>
        <w:t>病死畜禽尸体携带大量的病原微生物，易造成水源和环境的污染，对公共安全造成威胁，同时也是畜禽养殖场传染病发生的重要诱因。因此，应加强病死畜禽尸体的处理处置，对病死畜禽尸体进行无害化处理要遵循防止有害病原微生物扩散与传播、防范环境污染的基本原则。</w:t>
      </w:r>
    </w:p>
    <w:p>
      <w:pPr>
        <w:ind w:firstLine="560"/>
        <w:rPr>
          <w:rFonts w:cs="Times New Roman"/>
          <w:spacing w:val="-3"/>
        </w:rPr>
      </w:pPr>
      <w:r>
        <w:rPr>
          <w:rFonts w:hint="eastAsia"/>
        </w:rPr>
        <w:t>病死畜禽尸体不得随意丢弃，</w:t>
      </w:r>
      <w:r>
        <w:rPr>
          <w:rFonts w:cs="Times New Roman"/>
          <w:spacing w:val="-3"/>
        </w:rPr>
        <w:t>不得出售或作为饲料再利用，</w:t>
      </w:r>
      <w:r>
        <w:rPr>
          <w:rFonts w:hint="eastAsia"/>
        </w:rPr>
        <w:t>要及时进行无害化处理。</w:t>
      </w:r>
      <w:r>
        <w:rPr>
          <w:rFonts w:cs="Times New Roman"/>
          <w:spacing w:val="-3"/>
        </w:rPr>
        <w:t>省级农业主管部门</w:t>
      </w:r>
      <w:r>
        <w:rPr>
          <w:rFonts w:hint="eastAsia" w:cs="Times New Roman"/>
          <w:spacing w:val="-3"/>
        </w:rPr>
        <w:t>应</w:t>
      </w:r>
      <w:r>
        <w:rPr>
          <w:rFonts w:cs="Times New Roman"/>
          <w:spacing w:val="-3"/>
        </w:rPr>
        <w:t>根据畜禽养殖产业规划等合理布局病死畜禽无害化处理场，病死畜禽无害化处理以集中处理为主，自行处理为补充。畜禽养殖场在本场外自行处理的，应当建设符合要求的病死畜禽无害化处理场。暂不具备自行处理病死畜禽尸体的单位，应与专业的病死畜禽无害化处理单位签订处理协议。病死畜禽尸体在无害化处理前应采用冷冻或冷藏方式进行暂存，暂存场所应防水、防渗、防鼠、防盗，应设置明显警示标识。病死畜禽尸体应进行无害化处理，宜采用焚烧法、高温法等实施无害化处理，严格按照《病死及病害动物无害化处理技术规范》要求实施。</w:t>
      </w:r>
    </w:p>
    <w:p>
      <w:pPr>
        <w:ind w:firstLine="548"/>
        <w:rPr>
          <w:rFonts w:cs="Times New Roman"/>
          <w:spacing w:val="-3"/>
        </w:rPr>
      </w:pPr>
      <w:r>
        <w:rPr>
          <w:rFonts w:cs="Times New Roman"/>
          <w:spacing w:val="-3"/>
        </w:rPr>
        <w:t>从事病死畜禽收集、无害化处理的单位和个人，应当建立台账，详细记录病死畜禽的种类、数量（重量）、来源、运输车辆、交接人员和交接时间、处理产物销售情况等信息。相关台账记录保存期不少于2年，相关监控影像资料保存期不少于30天。</w:t>
      </w:r>
    </w:p>
    <w:p>
      <w:pPr>
        <w:ind w:firstLine="562"/>
        <w:rPr>
          <w:b/>
        </w:rPr>
      </w:pPr>
      <w:r>
        <w:rPr>
          <w:rFonts w:hint="eastAsia"/>
          <w:b/>
        </w:rPr>
        <w:t>（3）畜禽养殖医疗废弃物处理处置</w:t>
      </w:r>
    </w:p>
    <w:p>
      <w:pPr>
        <w:pStyle w:val="2"/>
        <w:ind w:firstLine="548"/>
        <w:rPr>
          <w:rFonts w:cs="Times New Roman"/>
          <w:spacing w:val="-3"/>
        </w:rPr>
      </w:pPr>
      <w:r>
        <w:rPr>
          <w:rFonts w:cs="Times New Roman"/>
          <w:spacing w:val="-3"/>
        </w:rPr>
        <w:t>畜禽养殖过程中动物</w:t>
      </w:r>
      <w:r>
        <w:rPr>
          <w:rFonts w:hint="eastAsia" w:cs="Times New Roman"/>
          <w:spacing w:val="-3"/>
        </w:rPr>
        <w:t>医疗、</w:t>
      </w:r>
      <w:r>
        <w:rPr>
          <w:rFonts w:cs="Times New Roman"/>
          <w:spacing w:val="-3"/>
        </w:rPr>
        <w:t>防疫</w:t>
      </w:r>
      <w:r>
        <w:rPr>
          <w:rFonts w:hint="eastAsia" w:cs="Times New Roman"/>
          <w:spacing w:val="-3"/>
        </w:rPr>
        <w:t>、消毒</w:t>
      </w:r>
      <w:r>
        <w:rPr>
          <w:rFonts w:cs="Times New Roman"/>
          <w:spacing w:val="-3"/>
        </w:rPr>
        <w:t>等环节会产生一定的医疗废弃物，针对医疗废弃物需要作为危险废物单独存放，委托专业机构进行处理处置。因此对规模化畜禽养殖场（小区）应设立专门的医疗废物专用或暂时贮存柜（箱），应密闭并具有一定强度，防雨淋、防渗漏、防扬散。医疗废物应书面委托有资质的单位代为处理处置。</w:t>
      </w:r>
    </w:p>
    <w:p>
      <w:pPr>
        <w:pStyle w:val="7"/>
        <w:ind w:firstLine="562"/>
      </w:pPr>
      <w:bookmarkStart w:id="53" w:name="_Toc533772301"/>
      <w:r>
        <w:rPr>
          <w:rFonts w:hint="eastAsia"/>
        </w:rPr>
        <w:t>5.6  废气治理</w:t>
      </w:r>
      <w:bookmarkEnd w:id="53"/>
    </w:p>
    <w:p>
      <w:pPr>
        <w:pStyle w:val="8"/>
        <w:ind w:firstLine="560"/>
      </w:pPr>
      <w:r>
        <w:rPr>
          <w:rFonts w:hint="eastAsia"/>
        </w:rPr>
        <w:t>5.6. 1  确定思路</w:t>
      </w:r>
    </w:p>
    <w:p>
      <w:pPr>
        <w:ind w:firstLine="560"/>
        <w:rPr>
          <w:bCs/>
          <w:highlight w:val="yellow"/>
        </w:rPr>
      </w:pPr>
      <w:r>
        <w:rPr>
          <w:rFonts w:hint="eastAsia"/>
        </w:rPr>
        <w:t>参考国家现有畜禽养殖污染防治工程技术文件及调研情况，结合目前国内废气污染控制技术，以及宁夏现阶段社会经济发展情况，充分参考和借鉴了国内相关技术规范及环保要求，并结合行业发展需求，综合考虑成熟性、经济可行性等因素，本标准提出了相应的畜禽养殖废气治理的技术规范要求。</w:t>
      </w:r>
    </w:p>
    <w:p>
      <w:pPr>
        <w:pStyle w:val="8"/>
        <w:ind w:firstLine="560"/>
      </w:pPr>
      <w:r>
        <w:rPr>
          <w:rFonts w:hint="eastAsia"/>
        </w:rPr>
        <w:t>5.6.2  废气治理要求确定</w:t>
      </w:r>
    </w:p>
    <w:p>
      <w:pPr>
        <w:ind w:firstLine="560"/>
      </w:pPr>
      <w:r>
        <w:t>畜禽养殖场</w:t>
      </w:r>
      <w:r>
        <w:rPr>
          <w:rFonts w:hint="eastAsia"/>
        </w:rPr>
        <w:t>散发的臭气主要来自含蛋白质废弃物的厌氧分解，这些废弃物包括畜禽粪尿、皮肤、毛、饲料和垫料，其中动物粪尿和污水在堆（存）放过程中有机物的腐败分解是养殖场气味的主要发生源，一般来说多集中</w:t>
      </w:r>
      <w:r>
        <w:t>在养殖区、污水处理站、沼液储存池及有机肥发酵间等</w:t>
      </w:r>
      <w:r>
        <w:rPr>
          <w:rFonts w:hint="eastAsia"/>
        </w:rPr>
        <w:t>。</w:t>
      </w:r>
      <w:r>
        <w:t>畜禽养殖粪污会产生多种恶臭、刺激性的气体，如</w:t>
      </w:r>
      <w:r>
        <w:rPr>
          <w:rFonts w:hint="eastAsia"/>
        </w:rPr>
        <w:t>H</w:t>
      </w:r>
      <w:r>
        <w:rPr>
          <w:rFonts w:hint="eastAsia"/>
          <w:vertAlign w:val="subscript"/>
        </w:rPr>
        <w:t>2</w:t>
      </w:r>
      <w:r>
        <w:rPr>
          <w:rFonts w:hint="eastAsia"/>
        </w:rPr>
        <w:t>S</w:t>
      </w:r>
      <w:r>
        <w:t>、</w:t>
      </w:r>
      <w:r>
        <w:rPr>
          <w:rFonts w:hint="eastAsia"/>
        </w:rPr>
        <w:t>CH</w:t>
      </w:r>
      <w:r>
        <w:rPr>
          <w:rFonts w:hint="eastAsia"/>
          <w:vertAlign w:val="subscript"/>
        </w:rPr>
        <w:t>4</w:t>
      </w:r>
      <w:r>
        <w:t>、氨气、吲哚等有害气体，同时这些有害气体中还夹杂着灰尘和通过空气传播的病源微生物。</w:t>
      </w:r>
    </w:p>
    <w:p>
      <w:pPr>
        <w:ind w:firstLine="560"/>
      </w:pPr>
      <w:r>
        <w:rPr>
          <w:rFonts w:hint="eastAsia"/>
        </w:rPr>
        <w:t>畜禽养殖场大气污染防治目前主要是针对</w:t>
      </w:r>
      <w:r>
        <w:t>畜舍内畜禽危害性较大的NH</w:t>
      </w:r>
      <w:r>
        <w:rPr>
          <w:vertAlign w:val="subscript"/>
        </w:rPr>
        <w:t>3</w:t>
      </w:r>
      <w:r>
        <w:t>、H</w:t>
      </w:r>
      <w:r>
        <w:rPr>
          <w:vertAlign w:val="subscript"/>
        </w:rPr>
        <w:t>2</w:t>
      </w:r>
      <w:r>
        <w:t>S等恶臭物质的排放。</w:t>
      </w:r>
      <w:r>
        <w:rPr>
          <w:rFonts w:hint="eastAsia"/>
        </w:rPr>
        <w:t>结合自治区畜禽养殖场的现状，</w:t>
      </w:r>
      <w:r>
        <w:t>规模化养殖场主要采用的清粪方式为</w:t>
      </w:r>
      <w:r>
        <w:rPr>
          <w:rFonts w:hint="eastAsia"/>
        </w:rPr>
        <w:t>干</w:t>
      </w:r>
      <w:r>
        <w:t>清粪，</w:t>
      </w:r>
      <w:r>
        <w:rPr>
          <w:rFonts w:hint="eastAsia"/>
        </w:rPr>
        <w:t>建设有现代化的养殖区、粪污储存场、沼气池、有机肥发酵间，污染防治设施较完善，恶臭的产生主要来自于圈</w:t>
      </w:r>
      <w:r>
        <w:t>舍、污水处理站、沼液储存池、有机肥发酵间</w:t>
      </w:r>
      <w:r>
        <w:rPr>
          <w:rFonts w:hint="eastAsia"/>
        </w:rPr>
        <w:t>等设施；其他非规模化的畜禽养殖场，</w:t>
      </w:r>
      <w:r>
        <w:t>清粪方式</w:t>
      </w:r>
      <w:r>
        <w:rPr>
          <w:rFonts w:hint="eastAsia"/>
        </w:rPr>
        <w:t>多采用人工干</w:t>
      </w:r>
      <w:r>
        <w:t>清粪</w:t>
      </w:r>
      <w:r>
        <w:rPr>
          <w:rFonts w:hint="eastAsia"/>
        </w:rPr>
        <w:t>、水冲粪、水泡粪等方式</w:t>
      </w:r>
      <w:r>
        <w:t>，</w:t>
      </w:r>
      <w:r>
        <w:rPr>
          <w:rFonts w:hint="eastAsia"/>
        </w:rPr>
        <w:t>建设有养殖舎、粪污堆场，恶臭的产生主要来自于圈舍</w:t>
      </w:r>
      <w:r>
        <w:t>、</w:t>
      </w:r>
      <w:r>
        <w:rPr>
          <w:rFonts w:hint="eastAsia"/>
        </w:rPr>
        <w:t>粪污堆场、粪污处理设施等设施。因此，废气治理范围应包括养殖场区和畜禽养殖废水、粪便及病死畜禽尸体无害化处理设施。</w:t>
      </w:r>
    </w:p>
    <w:p>
      <w:pPr>
        <w:ind w:firstLine="560"/>
      </w:pPr>
      <w:r>
        <w:rPr>
          <w:rFonts w:hint="eastAsia"/>
        </w:rPr>
        <w:t>恶臭成分复杂，控制动物排泄后粪便臭味，常用的除臭技术主要包括物理除臭、化学除臭和生物除臭等方面工艺，本标准对比分析了目前常用的除臭技术的优缺点，详细见表8。</w:t>
      </w:r>
    </w:p>
    <w:p>
      <w:pPr>
        <w:pStyle w:val="24"/>
      </w:pPr>
      <w:r>
        <w:rPr>
          <w:rFonts w:hint="eastAsia"/>
        </w:rPr>
        <w:t>表8    常用除臭方法的对比分析一览表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627"/>
        <w:gridCol w:w="527"/>
        <w:gridCol w:w="264"/>
        <w:gridCol w:w="920"/>
        <w:gridCol w:w="2238"/>
        <w:gridCol w:w="1974"/>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blHeader/>
        </w:trPr>
        <w:tc>
          <w:tcPr>
            <w:tcW w:w="368" w:type="pct"/>
            <w:vAlign w:val="center"/>
          </w:tcPr>
          <w:p>
            <w:pPr>
              <w:pStyle w:val="25"/>
            </w:pPr>
            <w:r>
              <w:rPr>
                <w:rFonts w:hint="eastAsia"/>
              </w:rPr>
              <w:t>序号</w:t>
            </w:r>
          </w:p>
        </w:tc>
        <w:tc>
          <w:tcPr>
            <w:tcW w:w="1004" w:type="pct"/>
            <w:gridSpan w:val="3"/>
            <w:vAlign w:val="center"/>
          </w:tcPr>
          <w:p>
            <w:pPr>
              <w:pStyle w:val="25"/>
            </w:pPr>
            <w:r>
              <w:rPr>
                <w:rFonts w:hint="eastAsia"/>
              </w:rPr>
              <w:t>方法</w:t>
            </w:r>
          </w:p>
        </w:tc>
        <w:tc>
          <w:tcPr>
            <w:tcW w:w="1313" w:type="pct"/>
            <w:vAlign w:val="center"/>
          </w:tcPr>
          <w:p>
            <w:pPr>
              <w:pStyle w:val="25"/>
            </w:pPr>
            <w:r>
              <w:rPr>
                <w:rFonts w:hint="eastAsia"/>
              </w:rPr>
              <w:t>原理</w:t>
            </w:r>
          </w:p>
        </w:tc>
        <w:tc>
          <w:tcPr>
            <w:tcW w:w="1158" w:type="pct"/>
            <w:vAlign w:val="center"/>
          </w:tcPr>
          <w:p>
            <w:pPr>
              <w:pStyle w:val="25"/>
            </w:pPr>
            <w:r>
              <w:rPr>
                <w:rFonts w:hint="eastAsia"/>
              </w:rPr>
              <w:t>优点</w:t>
            </w:r>
          </w:p>
        </w:tc>
        <w:tc>
          <w:tcPr>
            <w:tcW w:w="1158" w:type="pct"/>
            <w:vAlign w:val="center"/>
          </w:tcPr>
          <w:p>
            <w:pPr>
              <w:pStyle w:val="25"/>
            </w:pPr>
            <w:r>
              <w:rPr>
                <w:rFonts w:hint="eastAsia"/>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Align w:val="center"/>
          </w:tcPr>
          <w:p>
            <w:pPr>
              <w:pStyle w:val="25"/>
            </w:pPr>
            <w:r>
              <w:rPr>
                <w:rFonts w:hint="eastAsia"/>
              </w:rPr>
              <w:t>1</w:t>
            </w:r>
          </w:p>
        </w:tc>
        <w:tc>
          <w:tcPr>
            <w:tcW w:w="1004" w:type="pct"/>
            <w:gridSpan w:val="3"/>
            <w:vAlign w:val="center"/>
          </w:tcPr>
          <w:p>
            <w:pPr>
              <w:pStyle w:val="25"/>
            </w:pPr>
            <w:r>
              <w:rPr>
                <w:rFonts w:hint="eastAsia"/>
              </w:rPr>
              <w:t>水洗法</w:t>
            </w:r>
          </w:p>
        </w:tc>
        <w:tc>
          <w:tcPr>
            <w:tcW w:w="1313" w:type="pct"/>
            <w:vAlign w:val="center"/>
          </w:tcPr>
          <w:p>
            <w:pPr>
              <w:pStyle w:val="25"/>
            </w:pPr>
            <w:r>
              <w:rPr>
                <w:rFonts w:hint="eastAsia"/>
              </w:rPr>
              <w:t>臭气成分在水中溶解</w:t>
            </w:r>
          </w:p>
        </w:tc>
        <w:tc>
          <w:tcPr>
            <w:tcW w:w="1158" w:type="pct"/>
            <w:vAlign w:val="center"/>
          </w:tcPr>
          <w:p>
            <w:pPr>
              <w:pStyle w:val="25"/>
            </w:pPr>
            <w:r>
              <w:rPr>
                <w:rFonts w:hint="eastAsia"/>
              </w:rPr>
              <w:t>只适用于消除易溶于水的臭气物质</w:t>
            </w:r>
          </w:p>
        </w:tc>
        <w:tc>
          <w:tcPr>
            <w:tcW w:w="1158" w:type="pct"/>
            <w:vAlign w:val="center"/>
          </w:tcPr>
          <w:p>
            <w:pPr>
              <w:pStyle w:val="25"/>
            </w:pPr>
            <w:r>
              <w:rPr>
                <w:rFonts w:hint="eastAsia"/>
              </w:rPr>
              <w:t>不适用于难溶性臭气物质，耗水量大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Merge w:val="restart"/>
            <w:vAlign w:val="center"/>
          </w:tcPr>
          <w:p>
            <w:pPr>
              <w:pStyle w:val="25"/>
            </w:pPr>
            <w:r>
              <w:rPr>
                <w:rFonts w:hint="eastAsia"/>
              </w:rPr>
              <w:t>2</w:t>
            </w:r>
          </w:p>
        </w:tc>
        <w:tc>
          <w:tcPr>
            <w:tcW w:w="309" w:type="pct"/>
            <w:vMerge w:val="restart"/>
            <w:vAlign w:val="center"/>
          </w:tcPr>
          <w:p>
            <w:pPr>
              <w:pStyle w:val="25"/>
            </w:pPr>
            <w:r>
              <w:rPr>
                <w:rFonts w:hint="eastAsia"/>
              </w:rPr>
              <w:t>燃</w:t>
            </w:r>
          </w:p>
          <w:p>
            <w:pPr>
              <w:pStyle w:val="25"/>
            </w:pPr>
            <w:r>
              <w:rPr>
                <w:rFonts w:hint="eastAsia"/>
              </w:rPr>
              <w:t>烧</w:t>
            </w:r>
          </w:p>
          <w:p>
            <w:pPr>
              <w:pStyle w:val="25"/>
            </w:pPr>
            <w:r>
              <w:rPr>
                <w:rFonts w:hint="eastAsia"/>
              </w:rPr>
              <w:t>法</w:t>
            </w:r>
          </w:p>
        </w:tc>
        <w:tc>
          <w:tcPr>
            <w:tcW w:w="695" w:type="pct"/>
            <w:gridSpan w:val="2"/>
            <w:vAlign w:val="center"/>
          </w:tcPr>
          <w:p>
            <w:pPr>
              <w:pStyle w:val="25"/>
            </w:pPr>
            <w:r>
              <w:rPr>
                <w:rFonts w:hint="eastAsia"/>
              </w:rPr>
              <w:t>高温燃烧法</w:t>
            </w:r>
          </w:p>
        </w:tc>
        <w:tc>
          <w:tcPr>
            <w:tcW w:w="1313" w:type="pct"/>
            <w:vAlign w:val="center"/>
          </w:tcPr>
          <w:p>
            <w:pPr>
              <w:pStyle w:val="25"/>
            </w:pPr>
            <w:r>
              <w:rPr>
                <w:rFonts w:hint="eastAsia"/>
              </w:rPr>
              <w:t>臭气成分在700-800℃下分解</w:t>
            </w:r>
          </w:p>
        </w:tc>
        <w:tc>
          <w:tcPr>
            <w:tcW w:w="1158" w:type="pct"/>
            <w:vAlign w:val="center"/>
          </w:tcPr>
          <w:p>
            <w:pPr>
              <w:pStyle w:val="25"/>
            </w:pPr>
            <w:r>
              <w:rPr>
                <w:rFonts w:hint="eastAsia"/>
              </w:rPr>
              <w:t>效率高，高臭气浓度下有利</w:t>
            </w:r>
          </w:p>
        </w:tc>
        <w:tc>
          <w:tcPr>
            <w:tcW w:w="1158" w:type="pct"/>
            <w:vAlign w:val="center"/>
          </w:tcPr>
          <w:p>
            <w:pPr>
              <w:pStyle w:val="25"/>
            </w:pPr>
            <w:r>
              <w:rPr>
                <w:rFonts w:hint="eastAsia"/>
              </w:rPr>
              <w:t>能耗高，运转费用高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Merge w:val="continue"/>
            <w:vAlign w:val="center"/>
          </w:tcPr>
          <w:p>
            <w:pPr>
              <w:pStyle w:val="25"/>
            </w:pPr>
          </w:p>
        </w:tc>
        <w:tc>
          <w:tcPr>
            <w:tcW w:w="309" w:type="pct"/>
            <w:vMerge w:val="continue"/>
            <w:vAlign w:val="center"/>
          </w:tcPr>
          <w:p>
            <w:pPr>
              <w:pStyle w:val="25"/>
            </w:pPr>
          </w:p>
        </w:tc>
        <w:tc>
          <w:tcPr>
            <w:tcW w:w="695" w:type="pct"/>
            <w:gridSpan w:val="2"/>
            <w:vAlign w:val="center"/>
          </w:tcPr>
          <w:p>
            <w:pPr>
              <w:pStyle w:val="25"/>
            </w:pPr>
            <w:r>
              <w:rPr>
                <w:rFonts w:hint="eastAsia"/>
              </w:rPr>
              <w:t>低温燃烧法</w:t>
            </w:r>
          </w:p>
        </w:tc>
        <w:tc>
          <w:tcPr>
            <w:tcW w:w="1313" w:type="pct"/>
            <w:vAlign w:val="center"/>
          </w:tcPr>
          <w:p>
            <w:pPr>
              <w:pStyle w:val="25"/>
            </w:pPr>
            <w:r>
              <w:rPr>
                <w:rFonts w:hint="eastAsia"/>
              </w:rPr>
              <w:t>利用触媒在250-300℃下氧化</w:t>
            </w:r>
          </w:p>
        </w:tc>
        <w:tc>
          <w:tcPr>
            <w:tcW w:w="1158" w:type="pct"/>
            <w:vAlign w:val="center"/>
          </w:tcPr>
          <w:p>
            <w:pPr>
              <w:pStyle w:val="25"/>
            </w:pPr>
            <w:r>
              <w:rPr>
                <w:rFonts w:hint="eastAsia"/>
              </w:rPr>
              <w:t>效率高，高浓度下有利，与高温法相比设备简单、能耗低</w:t>
            </w:r>
          </w:p>
        </w:tc>
        <w:tc>
          <w:tcPr>
            <w:tcW w:w="1158" w:type="pct"/>
            <w:vAlign w:val="center"/>
          </w:tcPr>
          <w:p>
            <w:pPr>
              <w:pStyle w:val="25"/>
            </w:pPr>
            <w:r>
              <w:rPr>
                <w:rFonts w:hint="eastAsia"/>
              </w:rPr>
              <w:t>触媒材料昂贵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Align w:val="center"/>
          </w:tcPr>
          <w:p>
            <w:pPr>
              <w:pStyle w:val="25"/>
            </w:pPr>
            <w:r>
              <w:rPr>
                <w:rFonts w:hint="eastAsia"/>
              </w:rPr>
              <w:t>3</w:t>
            </w:r>
          </w:p>
        </w:tc>
        <w:tc>
          <w:tcPr>
            <w:tcW w:w="1004" w:type="pct"/>
            <w:gridSpan w:val="3"/>
            <w:vAlign w:val="center"/>
          </w:tcPr>
          <w:p>
            <w:pPr>
              <w:pStyle w:val="25"/>
            </w:pPr>
            <w:r>
              <w:rPr>
                <w:rFonts w:hint="eastAsia"/>
              </w:rPr>
              <w:t>吸附法</w:t>
            </w:r>
          </w:p>
        </w:tc>
        <w:tc>
          <w:tcPr>
            <w:tcW w:w="1313" w:type="pct"/>
            <w:vAlign w:val="center"/>
          </w:tcPr>
          <w:p>
            <w:pPr>
              <w:pStyle w:val="25"/>
            </w:pPr>
            <w:r>
              <w:rPr>
                <w:rFonts w:hint="eastAsia"/>
              </w:rPr>
              <w:t>利用活性炭、硅胶、锯末、腐殖质土等将臭气吸附</w:t>
            </w:r>
          </w:p>
        </w:tc>
        <w:tc>
          <w:tcPr>
            <w:tcW w:w="1158" w:type="pct"/>
            <w:vAlign w:val="center"/>
          </w:tcPr>
          <w:p>
            <w:pPr>
              <w:pStyle w:val="25"/>
            </w:pPr>
            <w:r>
              <w:rPr>
                <w:rFonts w:hint="eastAsia"/>
              </w:rPr>
              <w:t>适宜于消除低浓度臭气</w:t>
            </w:r>
          </w:p>
        </w:tc>
        <w:tc>
          <w:tcPr>
            <w:tcW w:w="1158" w:type="pct"/>
            <w:vAlign w:val="center"/>
          </w:tcPr>
          <w:p>
            <w:pPr>
              <w:pStyle w:val="25"/>
            </w:pPr>
            <w:r>
              <w:rPr>
                <w:rFonts w:hint="eastAsia"/>
              </w:rPr>
              <w:t>使用一定时间后效果消失，再生困难。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Align w:val="center"/>
          </w:tcPr>
          <w:p>
            <w:pPr>
              <w:pStyle w:val="25"/>
            </w:pPr>
            <w:r>
              <w:rPr>
                <w:rFonts w:hint="eastAsia"/>
              </w:rPr>
              <w:t>4</w:t>
            </w:r>
          </w:p>
        </w:tc>
        <w:tc>
          <w:tcPr>
            <w:tcW w:w="1004" w:type="pct"/>
            <w:gridSpan w:val="3"/>
            <w:vAlign w:val="center"/>
          </w:tcPr>
          <w:p>
            <w:pPr>
              <w:pStyle w:val="25"/>
            </w:pPr>
            <w:r>
              <w:rPr>
                <w:rFonts w:hint="eastAsia"/>
              </w:rPr>
              <w:t>药液处理法</w:t>
            </w:r>
          </w:p>
        </w:tc>
        <w:tc>
          <w:tcPr>
            <w:tcW w:w="1313" w:type="pct"/>
            <w:vAlign w:val="center"/>
          </w:tcPr>
          <w:p>
            <w:pPr>
              <w:pStyle w:val="25"/>
            </w:pPr>
            <w:r>
              <w:rPr>
                <w:rFonts w:hint="eastAsia"/>
              </w:rPr>
              <w:t>利用酸、碱物质与臭气成分发生化学反应</w:t>
            </w:r>
          </w:p>
        </w:tc>
        <w:tc>
          <w:tcPr>
            <w:tcW w:w="1158" w:type="pct"/>
            <w:vAlign w:val="center"/>
          </w:tcPr>
          <w:p>
            <w:pPr>
              <w:pStyle w:val="25"/>
            </w:pPr>
            <w:r>
              <w:rPr>
                <w:rFonts w:hint="eastAsia"/>
              </w:rPr>
              <w:t>适宜于脂肪酸类、胺类等在水中能溶解的臭气成分</w:t>
            </w:r>
          </w:p>
        </w:tc>
        <w:tc>
          <w:tcPr>
            <w:tcW w:w="1158" w:type="pct"/>
            <w:vAlign w:val="center"/>
          </w:tcPr>
          <w:p>
            <w:pPr>
              <w:pStyle w:val="25"/>
            </w:pPr>
            <w:r>
              <w:rPr>
                <w:rFonts w:hint="eastAsia"/>
              </w:rPr>
              <w:t>药品费用高并要求有相应的废液处理对策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Align w:val="center"/>
          </w:tcPr>
          <w:p>
            <w:pPr>
              <w:pStyle w:val="25"/>
            </w:pPr>
            <w:r>
              <w:rPr>
                <w:rFonts w:hint="eastAsia"/>
              </w:rPr>
              <w:t>5</w:t>
            </w:r>
          </w:p>
        </w:tc>
        <w:tc>
          <w:tcPr>
            <w:tcW w:w="1004" w:type="pct"/>
            <w:gridSpan w:val="3"/>
            <w:vAlign w:val="center"/>
          </w:tcPr>
          <w:p>
            <w:pPr>
              <w:pStyle w:val="25"/>
            </w:pPr>
            <w:r>
              <w:rPr>
                <w:rFonts w:hint="eastAsia"/>
              </w:rPr>
              <w:t>空气稀释法</w:t>
            </w:r>
          </w:p>
        </w:tc>
        <w:tc>
          <w:tcPr>
            <w:tcW w:w="1313" w:type="pct"/>
            <w:vAlign w:val="center"/>
          </w:tcPr>
          <w:p>
            <w:pPr>
              <w:pStyle w:val="25"/>
            </w:pPr>
            <w:r>
              <w:rPr>
                <w:rFonts w:hint="eastAsia"/>
              </w:rPr>
              <w:t>利用大量新鲜空气稀释臭气成分至闻不到臭味为止</w:t>
            </w:r>
          </w:p>
        </w:tc>
        <w:tc>
          <w:tcPr>
            <w:tcW w:w="1158" w:type="pct"/>
            <w:vAlign w:val="center"/>
          </w:tcPr>
          <w:p>
            <w:pPr>
              <w:pStyle w:val="25"/>
            </w:pPr>
            <w:r>
              <w:rPr>
                <w:rFonts w:hint="eastAsia"/>
              </w:rPr>
              <w:t>适宜于低浓度臭气</w:t>
            </w:r>
          </w:p>
        </w:tc>
        <w:tc>
          <w:tcPr>
            <w:tcW w:w="1158" w:type="pct"/>
            <w:vAlign w:val="center"/>
          </w:tcPr>
          <w:p>
            <w:pPr>
              <w:pStyle w:val="25"/>
            </w:pPr>
            <w:r>
              <w:rPr>
                <w:rFonts w:hint="eastAsia"/>
              </w:rPr>
              <w:t>随着环境法规定的标准越来越严格，此法限制使用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Align w:val="center"/>
          </w:tcPr>
          <w:p>
            <w:pPr>
              <w:pStyle w:val="25"/>
            </w:pPr>
            <w:r>
              <w:rPr>
                <w:rFonts w:hint="eastAsia"/>
              </w:rPr>
              <w:t>6</w:t>
            </w:r>
          </w:p>
        </w:tc>
        <w:tc>
          <w:tcPr>
            <w:tcW w:w="1004" w:type="pct"/>
            <w:gridSpan w:val="3"/>
            <w:vAlign w:val="center"/>
          </w:tcPr>
          <w:p>
            <w:pPr>
              <w:pStyle w:val="25"/>
            </w:pPr>
            <w:r>
              <w:rPr>
                <w:rFonts w:hint="eastAsia"/>
              </w:rPr>
              <w:t>臭氧氧化法</w:t>
            </w:r>
          </w:p>
        </w:tc>
        <w:tc>
          <w:tcPr>
            <w:tcW w:w="1313" w:type="pct"/>
            <w:vAlign w:val="center"/>
          </w:tcPr>
          <w:p>
            <w:pPr>
              <w:pStyle w:val="25"/>
            </w:pPr>
            <w:r>
              <w:rPr>
                <w:rFonts w:hint="eastAsia"/>
              </w:rPr>
              <w:t>利用臭氧的强氧化性分解臭气</w:t>
            </w:r>
          </w:p>
        </w:tc>
        <w:tc>
          <w:tcPr>
            <w:tcW w:w="1158" w:type="pct"/>
            <w:vAlign w:val="center"/>
          </w:tcPr>
          <w:p>
            <w:pPr>
              <w:pStyle w:val="25"/>
            </w:pPr>
            <w:r>
              <w:rPr>
                <w:rFonts w:hint="eastAsia"/>
              </w:rPr>
              <w:t>适用于含硫成分多的臭气</w:t>
            </w:r>
          </w:p>
        </w:tc>
        <w:tc>
          <w:tcPr>
            <w:tcW w:w="1158" w:type="pct"/>
            <w:vAlign w:val="center"/>
          </w:tcPr>
          <w:p>
            <w:pPr>
              <w:pStyle w:val="25"/>
            </w:pPr>
            <w:r>
              <w:rPr>
                <w:rFonts w:hint="eastAsia"/>
              </w:rPr>
              <w:t>费用高，残留臭氧损害人的呼吸系统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Merge w:val="restart"/>
            <w:vAlign w:val="center"/>
          </w:tcPr>
          <w:p>
            <w:pPr>
              <w:pStyle w:val="25"/>
            </w:pPr>
            <w:r>
              <w:rPr>
                <w:rFonts w:hint="eastAsia"/>
              </w:rPr>
              <w:t>7</w:t>
            </w:r>
          </w:p>
        </w:tc>
        <w:tc>
          <w:tcPr>
            <w:tcW w:w="464" w:type="pct"/>
            <w:gridSpan w:val="2"/>
            <w:vMerge w:val="restart"/>
            <w:vAlign w:val="center"/>
          </w:tcPr>
          <w:p>
            <w:pPr>
              <w:pStyle w:val="25"/>
            </w:pPr>
            <w:r>
              <w:rPr>
                <w:rFonts w:hint="eastAsia"/>
              </w:rPr>
              <w:t>生物</w:t>
            </w:r>
          </w:p>
          <w:p>
            <w:pPr>
              <w:pStyle w:val="25"/>
            </w:pPr>
            <w:r>
              <w:rPr>
                <w:rFonts w:hint="eastAsia"/>
              </w:rPr>
              <w:t>除臭法</w:t>
            </w:r>
          </w:p>
        </w:tc>
        <w:tc>
          <w:tcPr>
            <w:tcW w:w="540" w:type="pct"/>
            <w:vAlign w:val="center"/>
          </w:tcPr>
          <w:p>
            <w:pPr>
              <w:pStyle w:val="25"/>
            </w:pPr>
            <w:r>
              <w:rPr>
                <w:rFonts w:hint="eastAsia"/>
              </w:rPr>
              <w:t>生物过滤除臭法</w:t>
            </w:r>
          </w:p>
        </w:tc>
        <w:tc>
          <w:tcPr>
            <w:tcW w:w="1313" w:type="pct"/>
            <w:vMerge w:val="restart"/>
            <w:vAlign w:val="center"/>
          </w:tcPr>
          <w:p>
            <w:pPr>
              <w:pStyle w:val="25"/>
            </w:pPr>
            <w:r>
              <w:rPr>
                <w:rFonts w:hint="eastAsia"/>
              </w:rPr>
              <w:t>利用微生物的作用下</w:t>
            </w:r>
          </w:p>
          <w:p>
            <w:pPr>
              <w:pStyle w:val="25"/>
            </w:pPr>
            <w:r>
              <w:rPr>
                <w:rFonts w:hint="eastAsia"/>
              </w:rPr>
              <w:t>将臭气分解转化</w:t>
            </w:r>
          </w:p>
        </w:tc>
        <w:tc>
          <w:tcPr>
            <w:tcW w:w="1158" w:type="pct"/>
            <w:vAlign w:val="center"/>
          </w:tcPr>
          <w:p>
            <w:pPr>
              <w:pStyle w:val="25"/>
            </w:pPr>
            <w:r>
              <w:rPr>
                <w:rFonts w:hint="eastAsia"/>
              </w:rPr>
              <w:t>适于中、低浓度臭气除臭</w:t>
            </w:r>
          </w:p>
        </w:tc>
        <w:tc>
          <w:tcPr>
            <w:tcW w:w="1158" w:type="pct"/>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Merge w:val="continue"/>
            <w:vAlign w:val="center"/>
          </w:tcPr>
          <w:p>
            <w:pPr>
              <w:pStyle w:val="25"/>
            </w:pPr>
          </w:p>
        </w:tc>
        <w:tc>
          <w:tcPr>
            <w:tcW w:w="464" w:type="pct"/>
            <w:gridSpan w:val="2"/>
            <w:vMerge w:val="continue"/>
            <w:vAlign w:val="center"/>
          </w:tcPr>
          <w:p>
            <w:pPr>
              <w:pStyle w:val="25"/>
            </w:pPr>
          </w:p>
        </w:tc>
        <w:tc>
          <w:tcPr>
            <w:tcW w:w="540" w:type="pct"/>
            <w:vAlign w:val="center"/>
          </w:tcPr>
          <w:p>
            <w:pPr>
              <w:pStyle w:val="25"/>
            </w:pPr>
            <w:r>
              <w:rPr>
                <w:rFonts w:hint="eastAsia"/>
              </w:rPr>
              <w:t>生物洗涤法</w:t>
            </w:r>
          </w:p>
        </w:tc>
        <w:tc>
          <w:tcPr>
            <w:tcW w:w="1313" w:type="pct"/>
            <w:vMerge w:val="continue"/>
            <w:vAlign w:val="center"/>
          </w:tcPr>
          <w:p>
            <w:pPr>
              <w:pStyle w:val="25"/>
            </w:pPr>
          </w:p>
        </w:tc>
        <w:tc>
          <w:tcPr>
            <w:tcW w:w="1158" w:type="pct"/>
            <w:vAlign w:val="center"/>
          </w:tcPr>
          <w:p>
            <w:pPr>
              <w:pStyle w:val="25"/>
            </w:pPr>
            <w:r>
              <w:rPr>
                <w:rFonts w:hint="eastAsia"/>
              </w:rPr>
              <w:t>适用性广，运转费用低，无二次污染，适于中、低浓度臭气除臭</w:t>
            </w:r>
          </w:p>
        </w:tc>
        <w:tc>
          <w:tcPr>
            <w:tcW w:w="1158" w:type="pct"/>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c>
          <w:tcPr>
            <w:tcW w:w="368" w:type="pct"/>
            <w:vMerge w:val="continue"/>
            <w:vAlign w:val="center"/>
          </w:tcPr>
          <w:p>
            <w:pPr>
              <w:pStyle w:val="25"/>
            </w:pPr>
          </w:p>
        </w:tc>
        <w:tc>
          <w:tcPr>
            <w:tcW w:w="464" w:type="pct"/>
            <w:gridSpan w:val="2"/>
            <w:vMerge w:val="continue"/>
            <w:vAlign w:val="center"/>
          </w:tcPr>
          <w:p>
            <w:pPr>
              <w:pStyle w:val="25"/>
            </w:pPr>
          </w:p>
        </w:tc>
        <w:tc>
          <w:tcPr>
            <w:tcW w:w="540" w:type="pct"/>
            <w:vAlign w:val="center"/>
          </w:tcPr>
          <w:p>
            <w:pPr>
              <w:pStyle w:val="25"/>
            </w:pPr>
            <w:r>
              <w:rPr>
                <w:rFonts w:hint="eastAsia"/>
              </w:rPr>
              <w:t>堆肥</w:t>
            </w:r>
          </w:p>
          <w:p>
            <w:pPr>
              <w:pStyle w:val="25"/>
            </w:pPr>
            <w:r>
              <w:rPr>
                <w:rFonts w:hint="eastAsia"/>
              </w:rPr>
              <w:t>除臭法</w:t>
            </w:r>
          </w:p>
        </w:tc>
        <w:tc>
          <w:tcPr>
            <w:tcW w:w="1313" w:type="pct"/>
            <w:vMerge w:val="continue"/>
            <w:vAlign w:val="center"/>
          </w:tcPr>
          <w:p>
            <w:pPr>
              <w:pStyle w:val="25"/>
            </w:pPr>
          </w:p>
        </w:tc>
        <w:tc>
          <w:tcPr>
            <w:tcW w:w="1158" w:type="pct"/>
            <w:vAlign w:val="center"/>
          </w:tcPr>
          <w:p>
            <w:pPr>
              <w:pStyle w:val="25"/>
            </w:pPr>
            <w:r>
              <w:rPr>
                <w:rFonts w:hint="eastAsia"/>
              </w:rPr>
              <w:t>运转费用低，适于低浓度臭气除臭</w:t>
            </w:r>
          </w:p>
        </w:tc>
        <w:tc>
          <w:tcPr>
            <w:tcW w:w="1158" w:type="pct"/>
            <w:vAlign w:val="center"/>
          </w:tcPr>
          <w:p>
            <w:pPr>
              <w:pStyle w:val="25"/>
            </w:pPr>
            <w:r>
              <w:rPr>
                <w:rFonts w:hint="eastAsia"/>
              </w:rPr>
              <w:t>堆肥水分含量高或通气不良影响除臭效果</w:t>
            </w:r>
          </w:p>
        </w:tc>
      </w:tr>
    </w:tbl>
    <w:p>
      <w:pPr>
        <w:spacing w:line="240" w:lineRule="exact"/>
        <w:ind w:firstLine="560"/>
      </w:pPr>
    </w:p>
    <w:p>
      <w:pPr>
        <w:ind w:firstLine="560"/>
      </w:pPr>
      <w:r>
        <w:rPr>
          <w:rFonts w:hint="eastAsia"/>
        </w:rPr>
        <w:t>本标准充分借鉴和参考国家对畜禽养殖行业恶臭污染处理技术的相关要求，并结合自治区畜禽养殖恶臭处理现状等，明确了从源头减量、过程控制、末端治理等全过程提出具体的大气污染防治要求。</w:t>
      </w:r>
    </w:p>
    <w:p>
      <w:pPr>
        <w:ind w:firstLine="562"/>
        <w:rPr>
          <w:b/>
        </w:rPr>
      </w:pPr>
      <w:r>
        <w:rPr>
          <w:rFonts w:hint="eastAsia"/>
          <w:b/>
        </w:rPr>
        <w:t>（1）源头减量</w:t>
      </w:r>
    </w:p>
    <w:p>
      <w:pPr>
        <w:ind w:firstLine="560"/>
        <w:rPr>
          <w:rFonts w:ascii="宋体" w:hAnsi="宋体"/>
        </w:rPr>
      </w:pPr>
      <w:r>
        <w:rPr>
          <w:rFonts w:hint="eastAsia" w:ascii="宋体" w:hAnsi="宋体"/>
        </w:rPr>
        <w:t>选择优质的饲料原料，合理饲料配比，降低饲料蛋白水平，添加合成氨基酸，减少畜禽舍内的臭气浓度。</w:t>
      </w:r>
    </w:p>
    <w:p>
      <w:pPr>
        <w:ind w:firstLine="560"/>
        <w:rPr>
          <w:rFonts w:ascii="宋体" w:hAnsi="宋体"/>
        </w:rPr>
      </w:pPr>
      <w:r>
        <w:rPr>
          <w:rFonts w:hint="eastAsia" w:ascii="宋体" w:hAnsi="宋体"/>
        </w:rPr>
        <w:t>合理利用饲料添加剂，科学配制饲料及各种添加剂，降低粪便中恶臭气体的生成。</w:t>
      </w:r>
    </w:p>
    <w:p>
      <w:pPr>
        <w:ind w:firstLine="562"/>
        <w:rPr>
          <w:b/>
        </w:rPr>
      </w:pPr>
      <w:r>
        <w:rPr>
          <w:rFonts w:hint="eastAsia"/>
          <w:b/>
        </w:rPr>
        <w:t>（2）过程控制</w:t>
      </w:r>
    </w:p>
    <w:p>
      <w:pPr>
        <w:ind w:firstLine="560"/>
      </w:pPr>
      <w:r>
        <w:rPr>
          <w:rFonts w:hint="eastAsia" w:ascii="宋体" w:hAnsi="宋体"/>
        </w:rPr>
        <w:t>养殖圈舍应设置通风系统，适当通风；圈舍排气口要因地制宜设置防尘除臭设施</w:t>
      </w:r>
      <w:r>
        <w:rPr>
          <w:rFonts w:hint="eastAsia"/>
        </w:rPr>
        <w:t>。</w:t>
      </w:r>
    </w:p>
    <w:p>
      <w:pPr>
        <w:ind w:firstLine="560"/>
        <w:rPr>
          <w:rFonts w:ascii="宋体" w:hAnsi="宋体"/>
        </w:rPr>
      </w:pPr>
      <w:r>
        <w:rPr>
          <w:rFonts w:hint="eastAsia"/>
        </w:rPr>
        <w:t>做好场区绿化，建设隔离带，减少恶臭对周围环境的污染。</w:t>
      </w:r>
    </w:p>
    <w:p>
      <w:pPr>
        <w:ind w:firstLine="560"/>
      </w:pPr>
      <w:r>
        <w:rPr>
          <w:rFonts w:hint="eastAsia" w:ascii="宋体" w:hAnsi="宋体"/>
        </w:rPr>
        <w:t>废水处理设施构筑物、沼气收集与处置设施、粪便贮存间、堆肥发酵车间等易产生臭气的关键设施宜密闭处理，应建设臭气收集处理设施</w:t>
      </w:r>
      <w:r>
        <w:rPr>
          <w:rFonts w:hint="eastAsia"/>
        </w:rPr>
        <w:t>。</w:t>
      </w:r>
    </w:p>
    <w:p>
      <w:pPr>
        <w:ind w:firstLine="560"/>
        <w:rPr>
          <w:rFonts w:ascii="宋体" w:hAnsi="宋体"/>
        </w:rPr>
      </w:pPr>
      <w:r>
        <w:rPr>
          <w:rFonts w:hint="eastAsia"/>
        </w:rPr>
        <w:t>从事畜禽养殖活动和畜禽养殖废弃物处理活动，应当及时对畜禽粪便、病死畜禽尸体、废水等进行收集、贮存、清运，防止恶臭产生与泄漏。</w:t>
      </w:r>
    </w:p>
    <w:p>
      <w:pPr>
        <w:ind w:firstLine="562"/>
        <w:rPr>
          <w:b/>
        </w:rPr>
      </w:pPr>
      <w:r>
        <w:rPr>
          <w:rFonts w:hint="eastAsia"/>
          <w:b/>
        </w:rPr>
        <w:t>（3）末端治理</w:t>
      </w:r>
    </w:p>
    <w:p>
      <w:pPr>
        <w:ind w:firstLine="560"/>
      </w:pPr>
      <w:r>
        <w:rPr>
          <w:rFonts w:hint="eastAsia" w:ascii="宋体" w:hAnsi="宋体"/>
        </w:rPr>
        <w:t>养殖场区、通风设施排风口、粪污处理设施等产生的臭气，宜采用生物除臭为主，并结合物理除臭和化学除臭，选择合理的组合工艺，</w:t>
      </w:r>
      <w:r>
        <w:rPr>
          <w:rFonts w:hint="eastAsia"/>
        </w:rPr>
        <w:t>经处理后排放的恶臭污染物应满足</w:t>
      </w:r>
      <w:r>
        <w:rPr>
          <w:rFonts w:hint="eastAsia" w:hAnsi="宋体"/>
        </w:rPr>
        <w:t>GB18596-2001《畜禽养殖业污染物排放标准》</w:t>
      </w:r>
      <w:r>
        <w:rPr>
          <w:rFonts w:hint="eastAsia"/>
        </w:rPr>
        <w:t>的相关要求，</w:t>
      </w:r>
      <w:r>
        <w:t>密闭的粪污处理厂（站）宜建设恶臭集中处理设施，臭气集中处理后排放，排气筒高度不得低于15m</w:t>
      </w:r>
      <w:r>
        <w:rPr>
          <w:rFonts w:hint="eastAsia"/>
        </w:rPr>
        <w:t>。</w:t>
      </w:r>
    </w:p>
    <w:p>
      <w:pPr>
        <w:ind w:firstLine="560"/>
      </w:pPr>
      <w:r>
        <w:t>物理除臭技术宜采用吸附法，可采用的吸附剂有沸石、锯末、膨润土以及秸秆、泥炭等含纤维素和木质素较多的材料。化学除臭技术宜采用向养殖场区和粪污处理厂（站）投加或喷洒化学除臭剂消除或减少臭气的产生，可采用的化学氧化剂有高锰酸钾、双氧水、次氯酸钠、臭氧等。生物除臭技术利用微生物对恶臭污染物进行降解，适合对集中收集的恶臭处理，主要包括生物过滤法、生物洗涤法、微生物分解法等。</w:t>
      </w:r>
    </w:p>
    <w:p>
      <w:pPr>
        <w:pStyle w:val="7"/>
        <w:ind w:firstLine="562"/>
      </w:pPr>
      <w:bookmarkStart w:id="54" w:name="_Toc533772302"/>
      <w:r>
        <w:rPr>
          <w:rFonts w:hint="eastAsia"/>
        </w:rPr>
        <w:t>5.7  污染物监测</w:t>
      </w:r>
      <w:bookmarkEnd w:id="54"/>
    </w:p>
    <w:p>
      <w:pPr>
        <w:ind w:firstLine="560"/>
      </w:pPr>
      <w:r>
        <w:rPr>
          <w:bCs/>
        </w:rPr>
        <w:t>为了</w:t>
      </w:r>
      <w:r>
        <w:rPr>
          <w:rFonts w:hint="eastAsia"/>
          <w:bCs/>
        </w:rPr>
        <w:t>确保畜禽养殖污染防治设施的正常运行和提高</w:t>
      </w:r>
      <w:r>
        <w:rPr>
          <w:bCs/>
        </w:rPr>
        <w:t>维护效果，</w:t>
      </w:r>
      <w:r>
        <w:rPr>
          <w:rFonts w:hint="eastAsia"/>
          <w:bCs/>
        </w:rPr>
        <w:t>保障</w:t>
      </w:r>
      <w:r>
        <w:rPr>
          <w:rFonts w:hint="eastAsia"/>
        </w:rPr>
        <w:t>畜禽养殖污染防治成效，充分结合国家和地方的相关文件要求，</w:t>
      </w:r>
      <w:r>
        <w:rPr>
          <w:bCs/>
        </w:rPr>
        <w:t>本标准</w:t>
      </w:r>
      <w:r>
        <w:rPr>
          <w:rFonts w:hint="eastAsia"/>
        </w:rPr>
        <w:t>提出了主要污染物监测要求。</w:t>
      </w:r>
    </w:p>
    <w:p>
      <w:pPr>
        <w:ind w:firstLine="560"/>
      </w:pPr>
      <w:r>
        <w:rPr>
          <w:rFonts w:hint="eastAsia"/>
        </w:rPr>
        <w:t>结合国家相关规定要求及地方现有的环境管理需求，规模化畜禽养殖场（小区）应开展监测，可自行监测或委托第三方监测机构开展监测，并对监测结果的真实性、准确性、完整性负责。</w:t>
      </w:r>
    </w:p>
    <w:p>
      <w:pPr>
        <w:ind w:firstLine="560"/>
      </w:pPr>
      <w:r>
        <w:rPr>
          <w:rFonts w:hint="eastAsia"/>
        </w:rPr>
        <w:t>关于监测点位：</w:t>
      </w:r>
      <w:r>
        <w:t>畜禽养殖场（小区）开展自行监测的点位应至少包括废气外排口、废水外排口、无组织排放监测点位、周边环境影响监测点位等。废水外排口监测点位应符合GB 18596和HJ/T 91的相关要求，废气外排口监测点位参照HJ 953的相关要求，恶臭无组织排放监控点位为场界，周边环境影响监测点位应参照环境影响评价文件和审批意见的相关要求。</w:t>
      </w:r>
    </w:p>
    <w:p>
      <w:pPr>
        <w:ind w:firstLine="560"/>
      </w:pPr>
      <w:r>
        <w:rPr>
          <w:rFonts w:hint="eastAsia"/>
        </w:rPr>
        <w:t>关于监测频次及采样要求：</w:t>
      </w:r>
      <w:r>
        <w:t>畜禽养殖场（小区）污染物监测频次、采样和测定方法等，应按国家及地方有关监测技术规定执行。</w:t>
      </w:r>
    </w:p>
    <w:p>
      <w:pPr>
        <w:ind w:firstLine="560"/>
      </w:pPr>
      <w:r>
        <w:rPr>
          <w:rFonts w:hint="eastAsia"/>
        </w:rPr>
        <w:t>关于自动监控要求：</w:t>
      </w:r>
      <w:r>
        <w:t xml:space="preserve"> 畜禽养殖场（小区）设置有废水外排口的应安装自动监控设备，自动监测污染物控制项目应包括流量、化学需氧量、氨氮。</w:t>
      </w:r>
    </w:p>
    <w:p>
      <w:pPr>
        <w:ind w:firstLine="560"/>
      </w:pPr>
      <w:r>
        <w:rPr>
          <w:rFonts w:hint="eastAsia"/>
        </w:rPr>
        <w:t>其他相关监测要求：</w:t>
      </w:r>
      <w:r>
        <w:t>地方管理部门应对畜禽养殖场（小区）粪污或废水消纳场地的土壤和地下水质量进行定期监测，每年不少于一次。</w:t>
      </w:r>
    </w:p>
    <w:p>
      <w:pPr>
        <w:pStyle w:val="7"/>
        <w:ind w:firstLine="562"/>
      </w:pPr>
      <w:r>
        <w:rPr>
          <w:rFonts w:hint="eastAsia"/>
        </w:rPr>
        <w:t>5.8  污染防治设施运行与管理</w:t>
      </w:r>
    </w:p>
    <w:p>
      <w:pPr>
        <w:ind w:firstLine="560"/>
      </w:pPr>
      <w:r>
        <w:rPr>
          <w:rFonts w:hint="eastAsia"/>
        </w:rPr>
        <w:t>规模化畜禽养殖场（</w:t>
      </w:r>
      <w:r>
        <w:t>小区</w:t>
      </w:r>
      <w:r>
        <w:rPr>
          <w:rFonts w:hint="eastAsia"/>
        </w:rPr>
        <w:t>）应健全污染防治设施运行管理制度和操作规程。配置专职运行管理人员</w:t>
      </w:r>
      <w:r>
        <w:t>，建立明确的岗位责任制，应进行相关专业知识与操作技能培训，确保各类设施、设备按照设计工艺操作使用。</w:t>
      </w:r>
    </w:p>
    <w:p>
      <w:pPr>
        <w:ind w:firstLine="560"/>
      </w:pPr>
      <w:r>
        <w:rPr>
          <w:rFonts w:hint="eastAsia" w:cs="Times New Roman"/>
        </w:rPr>
        <w:t>畜禽养殖场（小区）</w:t>
      </w:r>
      <w:r>
        <w:rPr>
          <w:rFonts w:cs="Times New Roman"/>
          <w:spacing w:val="-3"/>
        </w:rPr>
        <w:t>应</w:t>
      </w:r>
      <w:r>
        <w:rPr>
          <w:rFonts w:hint="eastAsia" w:cs="Times New Roman"/>
          <w:spacing w:val="-3"/>
        </w:rPr>
        <w:t>将</w:t>
      </w:r>
      <w:r>
        <w:rPr>
          <w:rFonts w:cs="Times New Roman"/>
          <w:spacing w:val="-3"/>
        </w:rPr>
        <w:t>污染防治设施运行</w:t>
      </w:r>
      <w:r>
        <w:rPr>
          <w:rFonts w:hint="eastAsia" w:cs="Times New Roman"/>
          <w:spacing w:val="-3"/>
        </w:rPr>
        <w:t>和维护检修</w:t>
      </w:r>
      <w:r>
        <w:rPr>
          <w:rFonts w:cs="Times New Roman"/>
          <w:spacing w:val="-3"/>
        </w:rPr>
        <w:t>情况</w:t>
      </w:r>
      <w:r>
        <w:rPr>
          <w:rFonts w:hint="eastAsia" w:cs="Times New Roman"/>
          <w:spacing w:val="-3"/>
        </w:rPr>
        <w:t>、</w:t>
      </w:r>
      <w:r>
        <w:rPr>
          <w:rFonts w:cs="Times New Roman"/>
          <w:spacing w:val="-3"/>
        </w:rPr>
        <w:t>畜禽粪污资源化利用计划和台账</w:t>
      </w:r>
      <w:r>
        <w:rPr>
          <w:rFonts w:hint="eastAsia" w:cs="Times New Roman"/>
          <w:spacing w:val="-3"/>
        </w:rPr>
        <w:t>作为日常管理工作档案，</w:t>
      </w:r>
      <w:r>
        <w:rPr>
          <w:rFonts w:cs="Times New Roman"/>
          <w:spacing w:val="-3"/>
        </w:rPr>
        <w:t>至少保存五年</w:t>
      </w:r>
      <w:r>
        <w:rPr>
          <w:rFonts w:hint="eastAsia"/>
        </w:rPr>
        <w:t>。</w:t>
      </w:r>
      <w:r>
        <w:t>畜禽粪污资源化利用计划和台账记录参照</w:t>
      </w:r>
      <w:r>
        <w:rPr>
          <w:rFonts w:hint="eastAsia"/>
        </w:rPr>
        <w:t>《</w:t>
      </w:r>
      <w:r>
        <w:t>农业农村部办公厅生态环境部办公厅关于加强畜禽粪污资源化利用计划和台账管理的通知农办牧〔2021〕46号</w:t>
      </w:r>
      <w:r>
        <w:rPr>
          <w:rFonts w:hint="eastAsia"/>
        </w:rPr>
        <w:t>》制定。</w:t>
      </w:r>
    </w:p>
    <w:p>
      <w:pPr>
        <w:pStyle w:val="4"/>
        <w:ind w:firstLine="602"/>
      </w:pPr>
      <w:bookmarkStart w:id="55" w:name="_Toc7987"/>
      <w:bookmarkStart w:id="56" w:name="_Toc29619"/>
      <w:r>
        <w:t>二、工作简况</w:t>
      </w:r>
      <w:bookmarkEnd w:id="55"/>
      <w:bookmarkEnd w:id="56"/>
    </w:p>
    <w:p>
      <w:pPr>
        <w:pStyle w:val="5"/>
        <w:ind w:firstLine="602"/>
      </w:pPr>
      <w:bookmarkStart w:id="57" w:name="_Toc22491"/>
      <w:bookmarkStart w:id="58" w:name="_Toc22871"/>
      <w:r>
        <w:t>（一）任务来源</w:t>
      </w:r>
      <w:bookmarkEnd w:id="57"/>
      <w:bookmarkEnd w:id="58"/>
    </w:p>
    <w:p>
      <w:pPr>
        <w:ind w:firstLine="560"/>
      </w:pPr>
      <w:r>
        <w:rPr>
          <w:rFonts w:hint="eastAsia"/>
        </w:rPr>
        <w:t>畜禽养殖污染防治是农村生态环境保护工作的重点和难点，对于改善农村生态环境质量、提高农业绿色发展水平、促进农产品增产提质具有重要意义。近年来，宁夏以实施乡村振兴战略为总抓手，认真践行绿色发展理念，不断强化行政、政策、技术等措施落实，奶产业、肉牛和滩羊产业作为自治区确定发展的重要产业，在推动农民增收方面发挥重要的作用，发展迅速。同时，畜牧业发展也带来养殖产业与环境保护协调发展的难题，尤其是宁夏土地盐渍化趋势明显，区域土地承载能力有限，畜禽养殖业是宁夏的特色产业和政府大力发展的主导产业之一，为保障宁夏畜禽养殖业健康可持续发展，需要高度重视畜禽养殖污染防治工作。2011年</w:t>
      </w:r>
      <w:r>
        <w:rPr>
          <w:rFonts w:hint="eastAsia"/>
          <w:lang w:eastAsia="zh-CN"/>
        </w:rPr>
        <w:t>宁夏回族自治区</w:t>
      </w:r>
      <w:r>
        <w:rPr>
          <w:rFonts w:hint="eastAsia"/>
        </w:rPr>
        <w:t>厅印发了《农村畜禽养殖污染防治规范》，该技术规范已经实施11年，自治区畜禽养殖产业规模及污染防治现状水平已经发生了较大变化，因此，自治区生态环境厅立项开展专题研究，由中日友好环境保护中心（生态环境部环境发展中心）承担《宁夏回族自治区畜禽养殖粪污资源化利用技术规范研究》，根据研究课题成果形成《畜禽养殖污染防治技术规范》（修订稿）。</w:t>
      </w:r>
    </w:p>
    <w:p>
      <w:pPr>
        <w:pStyle w:val="5"/>
        <w:ind w:firstLine="602"/>
      </w:pPr>
      <w:bookmarkStart w:id="59" w:name="_Toc32126"/>
      <w:bookmarkStart w:id="60" w:name="_Toc20325"/>
      <w:r>
        <w:t>（二）编制过程</w:t>
      </w:r>
      <w:bookmarkEnd w:id="59"/>
      <w:bookmarkEnd w:id="60"/>
    </w:p>
    <w:p>
      <w:pPr>
        <w:pStyle w:val="6"/>
        <w:ind w:firstLine="602"/>
      </w:pPr>
      <w:r>
        <w:t>1.组织起草阶段</w:t>
      </w:r>
    </w:p>
    <w:p>
      <w:pPr>
        <w:ind w:firstLine="560"/>
      </w:pPr>
      <w:r>
        <w:rPr>
          <w:rFonts w:hint="eastAsia"/>
        </w:rPr>
        <w:t>（1）规范立项</w:t>
      </w:r>
    </w:p>
    <w:p>
      <w:pPr>
        <w:ind w:firstLine="560"/>
      </w:pPr>
      <w:bookmarkStart w:id="61" w:name="_Toc41174753"/>
      <w:r>
        <w:rPr>
          <w:rFonts w:hint="eastAsia"/>
        </w:rPr>
        <w:t>本规范由宁夏回族自治区生态环境厅立项，由中日友好环境保护中心（生态环境部环境发展中心）承担。</w:t>
      </w:r>
    </w:p>
    <w:p>
      <w:pPr>
        <w:ind w:firstLine="560"/>
      </w:pPr>
      <w:r>
        <w:rPr>
          <w:rFonts w:hint="eastAsia"/>
        </w:rPr>
        <w:t>（2）成立工作组</w:t>
      </w:r>
      <w:bookmarkEnd w:id="61"/>
    </w:p>
    <w:p>
      <w:pPr>
        <w:ind w:firstLine="560"/>
      </w:pPr>
      <w:bookmarkStart w:id="62" w:name="_Toc41174754"/>
      <w:r>
        <w:rPr>
          <w:rFonts w:hint="eastAsia"/>
        </w:rPr>
        <w:t>2021年8月，组织成立了课题研究工作组，制定了标准制修订工作计划，明确了工作任务。</w:t>
      </w:r>
    </w:p>
    <w:p>
      <w:pPr>
        <w:ind w:firstLine="560"/>
      </w:pPr>
      <w:r>
        <w:rPr>
          <w:rFonts w:hint="eastAsia"/>
        </w:rPr>
        <w:t>（3）资料收集阶段</w:t>
      </w:r>
    </w:p>
    <w:p>
      <w:pPr>
        <w:ind w:firstLine="560"/>
      </w:pPr>
      <w:r>
        <w:rPr>
          <w:rFonts w:hint="eastAsia"/>
        </w:rPr>
        <w:t>2021年9月，课题组分工收集、整理了当前国内外畜禽养殖污染防治与资源化利用的相关文献、标准、规范等，梳理了宁夏回族自治区养殖生产及粪污资源化利用现状，针对宁夏回族自治区养殖和种植业条件等，分析了国内外养殖粪污资源化利用相关技术的适用性和实用性。</w:t>
      </w:r>
    </w:p>
    <w:p>
      <w:pPr>
        <w:ind w:firstLine="560"/>
      </w:pPr>
      <w:r>
        <w:rPr>
          <w:rFonts w:hint="eastAsia"/>
        </w:rPr>
        <w:t>（4）调研阶段</w:t>
      </w:r>
      <w:bookmarkEnd w:id="62"/>
    </w:p>
    <w:p>
      <w:pPr>
        <w:ind w:firstLine="560"/>
      </w:pPr>
      <w:bookmarkStart w:id="63" w:name="_Toc41174756"/>
      <w:r>
        <w:rPr>
          <w:rFonts w:hint="eastAsia"/>
        </w:rPr>
        <w:t>2021年10月10-16日，在中日友好环境保护中心（生态环境部环境发展中心）和宁夏回族自治区生态环境厅大力支持下，调研组组织全国畜牧总站、宁夏回族自治区畜牧工作站、山东农业大学、中国农机院等有关专家，赴银川市、石嘴山市、吴忠市、中卫市、固原市“5市16址”进行了宁夏区畜禽粪污资源化利用情况实地调研。通过座谈交流、现场调研、查阅资料等方式，课题组考察了当地畜禽养殖污染防治现状及粪污资源化利用项目实施基本情况，分析了目前存在的问题，并提出了有关建议。</w:t>
      </w:r>
    </w:p>
    <w:p>
      <w:pPr>
        <w:ind w:firstLine="560"/>
      </w:pPr>
      <w:r>
        <w:rPr>
          <w:rFonts w:hint="eastAsia"/>
        </w:rPr>
        <w:t>（5）文本起草阶段</w:t>
      </w:r>
      <w:bookmarkEnd w:id="63"/>
    </w:p>
    <w:p>
      <w:pPr>
        <w:ind w:firstLine="560"/>
      </w:pPr>
      <w:r>
        <w:rPr>
          <w:rFonts w:hint="eastAsia"/>
        </w:rPr>
        <w:t>2021年10月17—12月24日，结合文献资料分析和实地调研结果，课题组进行了规范文本的起草和修订等工作，完成了《宁夏回族自治区畜禽养殖粪污资源化利用技术规范》初稿。</w:t>
      </w:r>
    </w:p>
    <w:p>
      <w:pPr>
        <w:ind w:firstLine="560"/>
      </w:pPr>
      <w:r>
        <w:rPr>
          <w:rFonts w:hint="eastAsia"/>
        </w:rPr>
        <w:t>（7）2022年1月-4月</w:t>
      </w:r>
    </w:p>
    <w:p>
      <w:pPr>
        <w:ind w:firstLine="560"/>
      </w:pPr>
      <w:r>
        <w:rPr>
          <w:rFonts w:hint="eastAsia"/>
        </w:rPr>
        <w:t>课题组根据自治区生态环境厅要求，开展《畜禽养殖污染防治技术规范》修订稿编制申报，4月经自治区市场监管厅审批，由中日友好环境保护中心（生态环境部环境发展中心）承担《畜禽养殖污染防治技术规范》修订工作。</w:t>
      </w:r>
    </w:p>
    <w:p>
      <w:pPr>
        <w:ind w:firstLine="560"/>
      </w:pPr>
      <w:r>
        <w:rPr>
          <w:rFonts w:hint="eastAsia"/>
        </w:rPr>
        <w:t>（8）2022年5月-7月</w:t>
      </w:r>
    </w:p>
    <w:p>
      <w:pPr>
        <w:ind w:firstLine="560"/>
      </w:pPr>
      <w:r>
        <w:rPr>
          <w:rFonts w:hint="eastAsia"/>
        </w:rPr>
        <w:t>课题组开展通过补充完善形成《畜禽养殖污染防治技术规范》修订稿（初稿）报自治区生态环境厅。</w:t>
      </w:r>
    </w:p>
    <w:p>
      <w:pPr>
        <w:ind w:firstLine="560"/>
      </w:pPr>
      <w:r>
        <w:rPr>
          <w:rFonts w:hint="eastAsia"/>
        </w:rPr>
        <w:t>（9）2022年8月-9月</w:t>
      </w:r>
    </w:p>
    <w:p>
      <w:pPr>
        <w:pStyle w:val="2"/>
        <w:ind w:firstLine="560"/>
      </w:pPr>
      <w:r>
        <w:rPr>
          <w:rFonts w:hint="eastAsia"/>
        </w:rPr>
        <w:t>自治区生态环境厅组织宁夏畜牧兽医局、5市生态环境局和畜牧兽医局、5市规模化畜禽养殖企业代表、宁夏环科院、宁夏农林科学院、宁夏大学等多家单位针对《畜禽养殖污染防治技术规范》修订稿（初稿）开展征求意见座谈会，编制单位根据座谈会专家意见建议进行修改完善，充分吸纳各单位专家意见建议，修改完成《畜禽养殖污染防治技术规范（修订）》（上报稿），并再次上报自治区生态环境厅。</w:t>
      </w:r>
    </w:p>
    <w:p>
      <w:pPr>
        <w:pStyle w:val="4"/>
        <w:ind w:firstLine="602"/>
      </w:pPr>
      <w:r>
        <w:t>三、主要起草人及其工作分工</w:t>
      </w:r>
    </w:p>
    <w:p>
      <w:pPr>
        <w:pStyle w:val="24"/>
      </w:pPr>
      <w:r>
        <w:t>表</w:t>
      </w:r>
      <w:r>
        <w:rPr>
          <w:rFonts w:hint="eastAsia"/>
        </w:rPr>
        <w:t xml:space="preserve">9  </w:t>
      </w:r>
      <w:r>
        <w:t>主要起草人员及其工作分工情况表</w:t>
      </w:r>
    </w:p>
    <w:tbl>
      <w:tblPr>
        <w:tblStyle w:val="15"/>
        <w:tblW w:w="0" w:type="auto"/>
        <w:jc w:val="center"/>
        <w:tblLayout w:type="fixed"/>
        <w:tblCellMar>
          <w:top w:w="0" w:type="dxa"/>
          <w:left w:w="108" w:type="dxa"/>
          <w:bottom w:w="0" w:type="dxa"/>
          <w:right w:w="108" w:type="dxa"/>
        </w:tblCellMar>
      </w:tblPr>
      <w:tblGrid>
        <w:gridCol w:w="2680"/>
        <w:gridCol w:w="1535"/>
        <w:gridCol w:w="1684"/>
        <w:gridCol w:w="2623"/>
      </w:tblGrid>
      <w:tr>
        <w:tblPrEx>
          <w:tblCellMar>
            <w:top w:w="0" w:type="dxa"/>
            <w:left w:w="108" w:type="dxa"/>
            <w:bottom w:w="0" w:type="dxa"/>
            <w:right w:w="108" w:type="dxa"/>
          </w:tblCellMar>
        </w:tblPrEx>
        <w:trPr>
          <w:trHeight w:val="540" w:hRule="atLeast"/>
          <w:tblHeader/>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kern w:val="0"/>
              </w:rPr>
              <w:t>主要起草单位</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kern w:val="0"/>
              </w:rPr>
              <w:t>主要起草人员</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kern w:val="0"/>
              </w:rPr>
              <w:t>职称/职务</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kern w:val="0"/>
              </w:rPr>
              <w:t>任务分工</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kern w:val="0"/>
              </w:rPr>
              <w:t>生态环境部环境发展中心</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kern w:val="0"/>
              </w:rPr>
              <w:t>贾小梅</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kern w:val="0"/>
              </w:rPr>
              <w:t>高工</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kern w:val="0"/>
              </w:rPr>
              <w:t>统筹整体项目的组织实施，并负责</w:t>
            </w:r>
            <w:r>
              <w:rPr>
                <w:rFonts w:hint="eastAsia"/>
                <w:kern w:val="0"/>
              </w:rPr>
              <w:t>标准及</w:t>
            </w:r>
            <w:r>
              <w:rPr>
                <w:kern w:val="0"/>
              </w:rPr>
              <w:t>编写编制说明。</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kern w:val="0"/>
              </w:rPr>
              <w:t>生态环境部环境发展中心</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黄亚捷</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kern w:val="0"/>
              </w:rPr>
              <w:t>工程师</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kern w:val="0"/>
              </w:rPr>
              <w:t>国外相关标准梳理研究</w:t>
            </w:r>
            <w:r>
              <w:rPr>
                <w:rFonts w:hint="eastAsia"/>
                <w:kern w:val="0"/>
              </w:rPr>
              <w:t>，承担标准及编制说明部分内容起草</w:t>
            </w:r>
            <w:r>
              <w:rPr>
                <w:kern w:val="0"/>
              </w:rPr>
              <w:t>。</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kern w:val="0"/>
              </w:rPr>
              <w:t>全国畜牧总站</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杨军香</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高工</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kern w:val="0"/>
              </w:rPr>
              <w:t>国外相关标准梳理研究</w:t>
            </w:r>
            <w:r>
              <w:rPr>
                <w:rFonts w:hint="eastAsia"/>
                <w:kern w:val="0"/>
              </w:rPr>
              <w:t>，承担标准及编制说明部分内容起草，国内相关技术发展情况指导。</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kern w:val="0"/>
              </w:rPr>
              <w:t>生态环境部环境发展中</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刘海东</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高工</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国内相关标准及政策分析指导。</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rFonts w:hint="eastAsia" w:cs="Times New Roman"/>
                <w:spacing w:val="-11"/>
              </w:rPr>
              <w:t>宁夏环境科学研究院（有限责任公司）</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闫景明</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高工</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宁夏畜禽养殖污染防治现状、问题专家指导</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rFonts w:cs="Times New Roman"/>
                <w:spacing w:val="-11"/>
              </w:rPr>
            </w:pPr>
            <w:r>
              <w:rPr>
                <w:rFonts w:hint="eastAsia" w:cs="Times New Roman"/>
                <w:spacing w:val="-11"/>
              </w:rPr>
              <w:t>宁夏生态环境监测中心</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任学蓉</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 xml:space="preserve">正高 </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宁夏畜禽养殖污染防治监测情况及监管能力专家指导</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rFonts w:cs="Times New Roman"/>
                <w:spacing w:val="-11"/>
              </w:rPr>
            </w:pPr>
            <w:r>
              <w:rPr>
                <w:rFonts w:hint="eastAsia" w:cs="Times New Roman"/>
                <w:spacing w:val="-11"/>
              </w:rPr>
              <w:t>宁夏农林科学院</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纪立东</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副研究员</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宁夏畜禽养殖粪污资源化利用现状及专家指导</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rFonts w:cs="Times New Roman"/>
                <w:spacing w:val="-11"/>
              </w:rPr>
            </w:pPr>
            <w:r>
              <w:rPr>
                <w:rFonts w:hint="eastAsia"/>
                <w:kern w:val="0"/>
              </w:rPr>
              <w:t>宁夏大学</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王德全</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副教授</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宁夏畜禽养殖粪污及污染防治技术现状专家指导</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rFonts w:hint="eastAsia" w:cs="Times New Roman"/>
                <w:spacing w:val="-11"/>
              </w:rPr>
              <w:t>宁夏畜牧工作站</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 xml:space="preserve">毛春春 </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中级畜牧师</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宁夏畜禽养殖粪污资源化利用及污染治理技术现状及要求专家指导</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rFonts w:hint="eastAsia" w:cs="Times New Roman"/>
                <w:spacing w:val="-11"/>
              </w:rPr>
              <w:t>宁夏畜牧工作站</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张婧雯</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中级畜牧师</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宁夏畜禽养殖粪污资源化利用及污染治理技术现状及要求专家指导</w:t>
            </w:r>
          </w:p>
        </w:tc>
      </w:tr>
      <w:tr>
        <w:tblPrEx>
          <w:tblCellMar>
            <w:top w:w="0" w:type="dxa"/>
            <w:left w:w="108" w:type="dxa"/>
            <w:bottom w:w="0" w:type="dxa"/>
            <w:right w:w="108" w:type="dxa"/>
          </w:tblCellMar>
        </w:tblPrEx>
        <w:trPr>
          <w:trHeight w:val="419" w:hRule="atLeast"/>
          <w:jc w:val="center"/>
        </w:trPr>
        <w:tc>
          <w:tcPr>
            <w:tcW w:w="2680" w:type="dxa"/>
            <w:tcBorders>
              <w:top w:val="single" w:color="000000" w:sz="8" w:space="0"/>
              <w:left w:val="single" w:color="000000" w:sz="8" w:space="0"/>
              <w:bottom w:val="single" w:color="000000" w:sz="8" w:space="0"/>
              <w:right w:val="single" w:color="000000" w:sz="8" w:space="0"/>
            </w:tcBorders>
            <w:vAlign w:val="center"/>
          </w:tcPr>
          <w:p>
            <w:pPr>
              <w:pStyle w:val="25"/>
              <w:rPr>
                <w:kern w:val="0"/>
              </w:rPr>
            </w:pPr>
            <w:r>
              <w:rPr>
                <w:rFonts w:hint="eastAsia" w:cs="Times New Roman"/>
                <w:spacing w:val="-11"/>
              </w:rPr>
              <w:t>宁夏畜牧工作站</w:t>
            </w:r>
          </w:p>
        </w:tc>
        <w:tc>
          <w:tcPr>
            <w:tcW w:w="1535"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刘超</w:t>
            </w:r>
          </w:p>
        </w:tc>
        <w:tc>
          <w:tcPr>
            <w:tcW w:w="1684"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初级畜牧师</w:t>
            </w:r>
          </w:p>
        </w:tc>
        <w:tc>
          <w:tcPr>
            <w:tcW w:w="2623" w:type="dxa"/>
            <w:tcBorders>
              <w:top w:val="single" w:color="000000" w:sz="8" w:space="0"/>
              <w:left w:val="nil"/>
              <w:bottom w:val="single" w:color="000000" w:sz="8" w:space="0"/>
              <w:right w:val="single" w:color="000000" w:sz="8" w:space="0"/>
            </w:tcBorders>
            <w:vAlign w:val="center"/>
          </w:tcPr>
          <w:p>
            <w:pPr>
              <w:pStyle w:val="25"/>
              <w:rPr>
                <w:kern w:val="0"/>
              </w:rPr>
            </w:pPr>
            <w:r>
              <w:rPr>
                <w:rFonts w:hint="eastAsia"/>
                <w:kern w:val="0"/>
              </w:rPr>
              <w:t>宁夏畜禽养殖粪污资源化利用及污染治理技术现状及要求专家指导</w:t>
            </w:r>
          </w:p>
        </w:tc>
      </w:tr>
    </w:tbl>
    <w:p>
      <w:pPr>
        <w:pStyle w:val="4"/>
        <w:ind w:firstLine="602"/>
      </w:pPr>
      <w:r>
        <w:t>四、主要条款的说明及确定依据</w:t>
      </w:r>
    </w:p>
    <w:p>
      <w:pPr>
        <w:pStyle w:val="5"/>
        <w:ind w:firstLine="602"/>
      </w:pPr>
      <w:r>
        <w:t>（一）修订标准中参数、公式等的依据</w:t>
      </w:r>
    </w:p>
    <w:p>
      <w:pPr>
        <w:ind w:firstLine="560"/>
      </w:pPr>
      <w:r>
        <w:rPr>
          <w:rFonts w:hint="eastAsia"/>
        </w:rPr>
        <w:t>标准中没有公式，相关参数主要参考现行国家及行业标准。新修订标准相关参数等确定依据见表3。</w:t>
      </w:r>
    </w:p>
    <w:p>
      <w:pPr>
        <w:pStyle w:val="24"/>
      </w:pPr>
      <w:r>
        <w:rPr>
          <w:rFonts w:hint="eastAsia"/>
        </w:rPr>
        <w:t>表10   标准修订相关依据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5410"/>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34" w:type="pct"/>
            <w:gridSpan w:val="2"/>
            <w:shd w:val="clear" w:color="auto" w:fill="auto"/>
            <w:noWrap/>
            <w:vAlign w:val="center"/>
          </w:tcPr>
          <w:p>
            <w:pPr>
              <w:pStyle w:val="25"/>
              <w:rPr>
                <w:b/>
                <w:bCs/>
              </w:rPr>
            </w:pPr>
            <w:r>
              <w:rPr>
                <w:rFonts w:hint="eastAsia"/>
                <w:b/>
                <w:bCs/>
              </w:rPr>
              <w:t>修订稿主要内容</w:t>
            </w:r>
          </w:p>
        </w:tc>
        <w:tc>
          <w:tcPr>
            <w:tcW w:w="1365" w:type="pct"/>
            <w:shd w:val="clear" w:color="auto" w:fill="auto"/>
            <w:noWrap/>
            <w:vAlign w:val="center"/>
          </w:tcPr>
          <w:p>
            <w:pPr>
              <w:pStyle w:val="25"/>
              <w:rPr>
                <w:b/>
                <w:bCs/>
              </w:rPr>
            </w:pPr>
            <w:r>
              <w:rPr>
                <w:rFonts w:hint="eastAsia"/>
                <w:b/>
                <w:bCs/>
              </w:rPr>
              <w:t>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3"/>
            <w:shd w:val="clear" w:color="auto" w:fill="auto"/>
            <w:noWrap/>
            <w:vAlign w:val="center"/>
          </w:tcPr>
          <w:p>
            <w:pPr>
              <w:pStyle w:val="25"/>
              <w:rPr>
                <w:b/>
                <w:bCs/>
              </w:rPr>
            </w:pPr>
            <w:r>
              <w:rPr>
                <w:rFonts w:hint="eastAsia"/>
                <w:b/>
                <w:bCs/>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1</w:t>
            </w:r>
          </w:p>
        </w:tc>
        <w:tc>
          <w:tcPr>
            <w:tcW w:w="3174" w:type="pct"/>
            <w:shd w:val="clear" w:color="auto" w:fill="auto"/>
            <w:vAlign w:val="center"/>
          </w:tcPr>
          <w:p>
            <w:pPr>
              <w:pStyle w:val="25"/>
              <w:jc w:val="left"/>
            </w:pPr>
            <w:r>
              <w:rPr>
                <w:rFonts w:hint="eastAsia"/>
              </w:rPr>
              <w:t>本标准规定了畜禽养殖业污染防治的术语和定义、总体要求、选址与场区布局、饲养管理、粪污收集与贮存、污水资源化利用与处理、固体废弃物无害化处理与综合利用、废气治理、污染物监测、污染防治设施运行与管理等技术规范要求。</w:t>
            </w: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2</w:t>
            </w:r>
          </w:p>
        </w:tc>
        <w:tc>
          <w:tcPr>
            <w:tcW w:w="3174" w:type="pct"/>
            <w:shd w:val="clear" w:color="auto" w:fill="auto"/>
            <w:vAlign w:val="center"/>
          </w:tcPr>
          <w:p>
            <w:pPr>
              <w:pStyle w:val="25"/>
              <w:jc w:val="left"/>
            </w:pPr>
            <w:r>
              <w:rPr>
                <w:rFonts w:cs="Times New Roman"/>
                <w:spacing w:val="-8"/>
              </w:rPr>
              <w:t>本</w:t>
            </w:r>
            <w:r>
              <w:rPr>
                <w:rFonts w:hint="eastAsia" w:cs="Times New Roman"/>
                <w:spacing w:val="-8"/>
              </w:rPr>
              <w:t>标准</w:t>
            </w:r>
            <w:r>
              <w:rPr>
                <w:rFonts w:cs="Times New Roman"/>
                <w:spacing w:val="-8"/>
              </w:rPr>
              <w:t>适用于宁夏回族自治区行政区域内畜禽养殖场（小区）、</w:t>
            </w:r>
            <w:r>
              <w:rPr>
                <w:rFonts w:hint="eastAsia" w:cs="Times New Roman"/>
                <w:spacing w:val="-8"/>
              </w:rPr>
              <w:t>畜禽养殖产业园、畜禽</w:t>
            </w:r>
            <w:r>
              <w:rPr>
                <w:rFonts w:cs="Times New Roman"/>
                <w:spacing w:val="-8"/>
              </w:rPr>
              <w:t>养殖专业户的污染防治，也适用于专业从事畜禽养殖废弃物综合利用和无害化处理单位的污染防治。畜禽养殖散户</w:t>
            </w:r>
            <w:r>
              <w:rPr>
                <w:rFonts w:hint="eastAsia" w:cs="Times New Roman"/>
                <w:spacing w:val="-8"/>
              </w:rPr>
              <w:t>、养殖合作社</w:t>
            </w:r>
            <w:r>
              <w:rPr>
                <w:rFonts w:cs="Times New Roman"/>
                <w:spacing w:val="-8"/>
              </w:rPr>
              <w:t>可参照本标准执行。</w:t>
            </w: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3</w:t>
            </w:r>
          </w:p>
        </w:tc>
        <w:tc>
          <w:tcPr>
            <w:tcW w:w="3174" w:type="pct"/>
            <w:shd w:val="clear" w:color="auto" w:fill="auto"/>
            <w:vAlign w:val="center"/>
          </w:tcPr>
          <w:p>
            <w:pPr>
              <w:pStyle w:val="25"/>
              <w:jc w:val="left"/>
              <w:rPr>
                <w:rFonts w:cs="Times New Roman"/>
                <w:spacing w:val="-8"/>
              </w:rPr>
            </w:pPr>
            <w:r>
              <w:rPr>
                <w:rFonts w:hint="eastAsia" w:cs="Times New Roman"/>
                <w:spacing w:val="-3"/>
              </w:rPr>
              <w:t>对于边远和交通不便地区以及畜禽养殖户自行处理零星病死畜禽的，不适用本技术规范</w:t>
            </w:r>
            <w:r>
              <w:rPr>
                <w:rFonts w:cs="Times New Roman"/>
                <w:spacing w:val="-3"/>
              </w:rPr>
              <w:t>。</w:t>
            </w:r>
          </w:p>
        </w:tc>
        <w:tc>
          <w:tcPr>
            <w:tcW w:w="1365" w:type="pct"/>
            <w:shd w:val="clear" w:color="auto" w:fill="auto"/>
            <w:noWrap/>
            <w:vAlign w:val="center"/>
          </w:tcPr>
          <w:p>
            <w:pPr>
              <w:pStyle w:val="25"/>
            </w:pPr>
            <w:r>
              <w:rPr>
                <w:rFonts w:hint="eastAsia"/>
              </w:rPr>
              <w:t>《病死畜禽和病害畜禽产品无害化处理管理办法》第二十六条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3"/>
            <w:shd w:val="clear" w:color="auto" w:fill="auto"/>
            <w:noWrap/>
            <w:vAlign w:val="center"/>
          </w:tcPr>
          <w:p>
            <w:pPr>
              <w:pStyle w:val="25"/>
              <w:rPr>
                <w:b/>
                <w:bCs/>
              </w:rPr>
            </w:pPr>
            <w:r>
              <w:rPr>
                <w:rFonts w:hint="eastAsia"/>
                <w:b/>
                <w:bCs/>
              </w:rPr>
              <w:t>术语和定义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jc w:val="left"/>
            </w:pPr>
            <w:r>
              <w:rPr>
                <w:rFonts w:hint="eastAsia"/>
                <w:lang w:bidi="ar"/>
              </w:rPr>
              <w:t>畜禽养殖场（小区）</w:t>
            </w:r>
          </w:p>
        </w:tc>
        <w:tc>
          <w:tcPr>
            <w:tcW w:w="3174" w:type="pct"/>
            <w:shd w:val="clear" w:color="auto" w:fill="auto"/>
            <w:noWrap/>
            <w:vAlign w:val="center"/>
          </w:tcPr>
          <w:p>
            <w:pPr>
              <w:pStyle w:val="25"/>
              <w:jc w:val="left"/>
            </w:pPr>
            <w:r>
              <w:rPr>
                <w:rFonts w:hint="eastAsia"/>
              </w:rPr>
              <w:t>指生猪存栏300头以上（含300头）、蛋鸡存栏10000只以上（含10000只）、肉鸡存栏10000只以上（含10000只）、奶牛存栏200头以上（含200头）、肉牛存栏100头以上（含100头）、肉羊年存栏500只以上（含500只），其他畜种可根据生产特点参照GB18596猪当量进行换算。</w:t>
            </w:r>
          </w:p>
        </w:tc>
        <w:tc>
          <w:tcPr>
            <w:tcW w:w="1365" w:type="pct"/>
            <w:shd w:val="clear" w:color="auto" w:fill="auto"/>
            <w:noWrap/>
            <w:vAlign w:val="center"/>
          </w:tcPr>
          <w:p>
            <w:pPr>
              <w:pStyle w:val="25"/>
              <w:jc w:val="left"/>
            </w:pPr>
            <w:r>
              <w:rPr>
                <w:rFonts w:hint="eastAsia"/>
              </w:rPr>
              <w:t>《畜禽养殖场（小区）规模标准》（宁农(牧)发[2017]26号）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畜禽养殖专业户</w:t>
            </w:r>
          </w:p>
        </w:tc>
        <w:tc>
          <w:tcPr>
            <w:tcW w:w="3174" w:type="pct"/>
            <w:shd w:val="clear" w:color="auto" w:fill="auto"/>
            <w:vAlign w:val="center"/>
          </w:tcPr>
          <w:p>
            <w:pPr>
              <w:pStyle w:val="25"/>
              <w:jc w:val="left"/>
            </w:pPr>
            <w:r>
              <w:t xml:space="preserve">从事经营性畜禽养殖活动，且满足50头≤生猪年出栏量＜500头、500羽≤蛋鸡年存栏量＜10000羽、2000羽≤肉鸡年出栏量＜50000羽、5头≤奶牛年存栏量＜200头、10头≤肉牛年出栏量＜200头、30只≤肉羊年出栏量＜1000只标准的单位和个人。 </w:t>
            </w:r>
          </w:p>
        </w:tc>
        <w:tc>
          <w:tcPr>
            <w:tcW w:w="1365" w:type="pct"/>
            <w:shd w:val="clear" w:color="auto" w:fill="auto"/>
            <w:noWrap/>
            <w:vAlign w:val="center"/>
          </w:tcPr>
          <w:p>
            <w:pPr>
              <w:pStyle w:val="25"/>
              <w:jc w:val="left"/>
            </w:pPr>
            <w:r>
              <w:rPr>
                <w:rFonts w:hint="eastAsia"/>
              </w:rPr>
              <w:t>网络的畜禽养殖专业户信息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畜禽养殖散户</w:t>
            </w:r>
          </w:p>
        </w:tc>
        <w:tc>
          <w:tcPr>
            <w:tcW w:w="3174" w:type="pct"/>
            <w:shd w:val="clear" w:color="auto" w:fill="auto"/>
            <w:vAlign w:val="center"/>
          </w:tcPr>
          <w:p>
            <w:pPr>
              <w:pStyle w:val="25"/>
              <w:jc w:val="left"/>
            </w:pPr>
            <w:r>
              <w:t>从事畜禽养殖活动，且满足生猪年出栏量&lt;50头、蛋鸡年存栏量＜500羽、肉鸡年出栏量&lt;2000羽、奶牛年存栏量&lt;5头、肉牛年出栏量&lt;10头、肉羊年出栏量&lt;30只标准的家庭和个人。</w:t>
            </w:r>
          </w:p>
        </w:tc>
        <w:tc>
          <w:tcPr>
            <w:tcW w:w="1365" w:type="pct"/>
            <w:shd w:val="clear" w:color="auto" w:fill="auto"/>
            <w:noWrap/>
            <w:vAlign w:val="center"/>
          </w:tcPr>
          <w:p>
            <w:pPr>
              <w:pStyle w:val="25"/>
              <w:jc w:val="left"/>
            </w:pPr>
            <w:r>
              <w:rPr>
                <w:rFonts w:hint="eastAsia"/>
              </w:rPr>
              <w:t>《畜禽养殖废弃物管理术语》（GB/T25171-2010)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lang w:bidi="ar"/>
              </w:rPr>
              <w:t>畜禽养殖产业园</w:t>
            </w:r>
          </w:p>
        </w:tc>
        <w:tc>
          <w:tcPr>
            <w:tcW w:w="3174" w:type="pct"/>
            <w:shd w:val="clear" w:color="auto" w:fill="auto"/>
            <w:vAlign w:val="center"/>
          </w:tcPr>
          <w:p>
            <w:pPr>
              <w:pStyle w:val="25"/>
              <w:jc w:val="left"/>
            </w:pPr>
            <w:r>
              <w:t>在规模养殖的基础上，通过“生产+加工+科技”形成的以畜禽养殖为主的产业园区。</w:t>
            </w:r>
          </w:p>
        </w:tc>
        <w:tc>
          <w:tcPr>
            <w:tcW w:w="1365" w:type="pct"/>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lang w:bidi="ar"/>
              </w:rPr>
              <w:t>畜禽养殖合作社</w:t>
            </w:r>
          </w:p>
        </w:tc>
        <w:tc>
          <w:tcPr>
            <w:tcW w:w="3174" w:type="pct"/>
            <w:shd w:val="clear" w:color="auto" w:fill="auto"/>
            <w:vAlign w:val="center"/>
          </w:tcPr>
          <w:p>
            <w:pPr>
              <w:pStyle w:val="25"/>
              <w:jc w:val="left"/>
            </w:pPr>
            <w:r>
              <w:t>在非规模化养殖的基础上，按自愿互利原则组成的以畜禽养殖为产业特色的集体经济组织。</w:t>
            </w:r>
          </w:p>
        </w:tc>
        <w:tc>
          <w:tcPr>
            <w:tcW w:w="1365" w:type="pct"/>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畜禽养殖废弃物</w:t>
            </w:r>
          </w:p>
        </w:tc>
        <w:tc>
          <w:tcPr>
            <w:tcW w:w="3174" w:type="pct"/>
            <w:shd w:val="clear" w:color="auto" w:fill="auto"/>
            <w:vAlign w:val="center"/>
          </w:tcPr>
          <w:p>
            <w:pPr>
              <w:pStyle w:val="25"/>
              <w:jc w:val="left"/>
            </w:pPr>
            <w:r>
              <w:t>畜禽养殖过程产生的固体、液体、气体废弃物，包括粪、尿、垫料、冲洗水、病死畜禽尸体、医疗废物、饲料残渣和臭气等。</w:t>
            </w:r>
          </w:p>
        </w:tc>
        <w:tc>
          <w:tcPr>
            <w:tcW w:w="1365" w:type="pct"/>
            <w:shd w:val="clear" w:color="auto" w:fill="auto"/>
            <w:noWrap/>
            <w:vAlign w:val="center"/>
          </w:tcPr>
          <w:p>
            <w:pPr>
              <w:pStyle w:val="25"/>
              <w:jc w:val="left"/>
            </w:pPr>
            <w:r>
              <w:rPr>
                <w:rFonts w:hint="eastAsia"/>
              </w:rPr>
              <w:t>根据网络上找的畜禽养殖专业户信息反推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畜禽粪污</w:t>
            </w:r>
          </w:p>
        </w:tc>
        <w:tc>
          <w:tcPr>
            <w:tcW w:w="3174" w:type="pct"/>
            <w:shd w:val="clear" w:color="auto" w:fill="auto"/>
            <w:noWrap/>
            <w:vAlign w:val="center"/>
          </w:tcPr>
          <w:p>
            <w:pPr>
              <w:pStyle w:val="25"/>
              <w:jc w:val="left"/>
            </w:pPr>
            <w:r>
              <w:rPr>
                <w:rFonts w:hint="eastAsia"/>
              </w:rPr>
              <w:t>畜禽养殖过程中产生的污水和粪便的总称。</w:t>
            </w:r>
          </w:p>
        </w:tc>
        <w:tc>
          <w:tcPr>
            <w:tcW w:w="1365" w:type="pct"/>
            <w:shd w:val="clear" w:color="auto" w:fill="auto"/>
            <w:noWrap/>
            <w:vAlign w:val="center"/>
          </w:tcPr>
          <w:p>
            <w:pPr>
              <w:pStyle w:val="25"/>
              <w:jc w:val="left"/>
            </w:pPr>
            <w:r>
              <w:rPr>
                <w:rFonts w:hint="eastAsia"/>
              </w:rPr>
              <w:t>《</w:t>
            </w:r>
            <w:r>
              <w:t>畜禽养殖业污染治理工程技术规范</w:t>
            </w:r>
            <w:r>
              <w:rPr>
                <w:rFonts w:hint="eastAsia"/>
              </w:rPr>
              <w:t>》</w:t>
            </w:r>
            <w:r>
              <w:t>（HJ 497-2009）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畜禽养殖污水</w:t>
            </w:r>
          </w:p>
        </w:tc>
        <w:tc>
          <w:tcPr>
            <w:tcW w:w="3174" w:type="pct"/>
            <w:shd w:val="clear" w:color="auto" w:fill="auto"/>
            <w:noWrap/>
            <w:vAlign w:val="center"/>
          </w:tcPr>
          <w:p>
            <w:pPr>
              <w:pStyle w:val="25"/>
              <w:jc w:val="left"/>
            </w:pPr>
            <w:r>
              <w:rPr>
                <w:rFonts w:hint="eastAsia"/>
              </w:rPr>
              <w:t>畜禽养殖生产过程中产生的尿液、固液分离的液体和栏舍冲洗及工人生活、生产过程中产生的污水的总称。</w:t>
            </w:r>
          </w:p>
        </w:tc>
        <w:tc>
          <w:tcPr>
            <w:tcW w:w="1365" w:type="pct"/>
            <w:shd w:val="clear" w:color="auto" w:fill="auto"/>
            <w:noWrap/>
            <w:vAlign w:val="center"/>
          </w:tcPr>
          <w:p>
            <w:pPr>
              <w:pStyle w:val="25"/>
              <w:jc w:val="left"/>
            </w:pPr>
            <w:r>
              <w:rPr>
                <w:rFonts w:hint="eastAsia"/>
              </w:rPr>
              <w:t>《</w:t>
            </w:r>
            <w:r>
              <w:t>畜禽养殖业污染治理工程技术规范</w:t>
            </w:r>
            <w:r>
              <w:rPr>
                <w:rFonts w:hint="eastAsia"/>
              </w:rPr>
              <w:t>》</w:t>
            </w:r>
            <w:r>
              <w:t>（HJ 497-2009）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畜禽养殖废气</w:t>
            </w:r>
          </w:p>
        </w:tc>
        <w:tc>
          <w:tcPr>
            <w:tcW w:w="3174" w:type="pct"/>
            <w:shd w:val="clear" w:color="auto" w:fill="auto"/>
            <w:vAlign w:val="center"/>
          </w:tcPr>
          <w:p>
            <w:pPr>
              <w:pStyle w:val="25"/>
              <w:jc w:val="left"/>
            </w:pPr>
            <w:r>
              <w:rPr>
                <w:rFonts w:hint="eastAsia"/>
              </w:rPr>
              <w:t>畜禽养殖过程中来自畜禽粪便、尿液、饲料等含蛋白质废物厌氧分解产生的氨气、二甲基硫醚、三甲胺和硫化氢等臭味气体。</w:t>
            </w:r>
          </w:p>
        </w:tc>
        <w:tc>
          <w:tcPr>
            <w:tcW w:w="1365" w:type="pct"/>
            <w:shd w:val="clear" w:color="auto" w:fill="auto"/>
            <w:noWrap/>
            <w:vAlign w:val="center"/>
          </w:tcPr>
          <w:p>
            <w:pPr>
              <w:pStyle w:val="25"/>
              <w:jc w:val="left"/>
            </w:pPr>
            <w:r>
              <w:rPr>
                <w:rFonts w:hint="eastAsia"/>
              </w:rPr>
              <w:t>《</w:t>
            </w:r>
            <w:r>
              <w:t>规模畜禽养殖场污染防治最佳可行技术指南（试行）</w:t>
            </w:r>
            <w:r>
              <w:rPr>
                <w:rFonts w:hint="eastAsia"/>
              </w:rPr>
              <w:t>》（</w:t>
            </w:r>
            <w:r>
              <w:t>HJ-BAT-10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3"/>
            <w:shd w:val="clear" w:color="auto" w:fill="auto"/>
            <w:noWrap/>
            <w:vAlign w:val="center"/>
          </w:tcPr>
          <w:p>
            <w:pPr>
              <w:pStyle w:val="25"/>
              <w:rPr>
                <w:b/>
                <w:bCs/>
              </w:rPr>
            </w:pPr>
            <w:r>
              <w:rPr>
                <w:rFonts w:hint="eastAsia"/>
                <w:b/>
                <w:bCs/>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1</w:t>
            </w:r>
          </w:p>
        </w:tc>
        <w:tc>
          <w:tcPr>
            <w:tcW w:w="3174" w:type="pct"/>
            <w:shd w:val="clear" w:color="auto" w:fill="auto"/>
            <w:vAlign w:val="center"/>
          </w:tcPr>
          <w:p>
            <w:pPr>
              <w:pStyle w:val="25"/>
              <w:jc w:val="left"/>
            </w:pPr>
            <w:r>
              <w:rPr>
                <w:rFonts w:cs="Times New Roman"/>
              </w:rPr>
              <w:t>畜禽养殖污染防治应坚持源头减量、过程控制、末端利用的原则，因地制宜选择合适的污染防治技术，全面推</w:t>
            </w:r>
            <w:r>
              <w:rPr>
                <w:rFonts w:hint="eastAsia" w:cs="Times New Roman"/>
              </w:rPr>
              <w:t>动</w:t>
            </w:r>
            <w:r>
              <w:rPr>
                <w:rFonts w:cs="Times New Roman"/>
              </w:rPr>
              <w:t>畜禽养殖废弃物资源化利用，</w:t>
            </w:r>
            <w:r>
              <w:rPr>
                <w:rFonts w:hint="eastAsia" w:cs="Times New Roman"/>
              </w:rPr>
              <w:t>鼓励粪污就地就近资源化利用，</w:t>
            </w:r>
            <w:r>
              <w:rPr>
                <w:rFonts w:cs="Times New Roman"/>
              </w:rPr>
              <w:t>促进畜禽养殖健康绿色可持续发展。</w:t>
            </w:r>
          </w:p>
        </w:tc>
        <w:tc>
          <w:tcPr>
            <w:tcW w:w="1365" w:type="pct"/>
            <w:shd w:val="clear" w:color="auto" w:fill="auto"/>
            <w:vAlign w:val="center"/>
          </w:tcPr>
          <w:p>
            <w:pPr>
              <w:pStyle w:val="25"/>
              <w:jc w:val="left"/>
            </w:pPr>
            <w:r>
              <w:t>《国务院办公厅关于加快推进畜禽养殖废弃物资源化利用的意见》（国办发〔2017〕48号）、农业农村部《种养结合循环农业示范工程建设规划（2017</w:t>
            </w:r>
            <w:r>
              <w:rPr>
                <w:rFonts w:hint="eastAsia"/>
              </w:rPr>
              <w:t>-</w:t>
            </w:r>
            <w:r>
              <w:t>2020年）》、《畜禽粪污资源化利用行动方案（2017</w:t>
            </w:r>
            <w:r>
              <w:rPr>
                <w:rFonts w:hint="eastAsia"/>
              </w:rPr>
              <w:t>-</w:t>
            </w:r>
            <w: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2</w:t>
            </w:r>
          </w:p>
        </w:tc>
        <w:tc>
          <w:tcPr>
            <w:tcW w:w="3174" w:type="pct"/>
            <w:shd w:val="clear" w:color="auto" w:fill="auto"/>
            <w:vAlign w:val="center"/>
          </w:tcPr>
          <w:p>
            <w:pPr>
              <w:pStyle w:val="25"/>
              <w:jc w:val="left"/>
            </w:pPr>
            <w:r>
              <w:rPr>
                <w:rFonts w:hint="eastAsia"/>
              </w:rPr>
              <w:t>畜禽养殖业污染治理应坚持雨污分流、干湿分离原则，强化固液分离、分类处理。</w:t>
            </w:r>
          </w:p>
        </w:tc>
        <w:tc>
          <w:tcPr>
            <w:tcW w:w="1365" w:type="pct"/>
            <w:shd w:val="clear" w:color="auto" w:fill="auto"/>
            <w:vAlign w:val="center"/>
          </w:tcPr>
          <w:p>
            <w:pPr>
              <w:pStyle w:val="25"/>
              <w:jc w:val="left"/>
            </w:pPr>
            <w:r>
              <w:rPr>
                <w:rFonts w:hint="eastAsia"/>
              </w:rPr>
              <w:t>原技术规范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60" w:type="pct"/>
            <w:shd w:val="clear" w:color="auto" w:fill="auto"/>
            <w:noWrap/>
            <w:vAlign w:val="center"/>
          </w:tcPr>
          <w:p>
            <w:pPr>
              <w:pStyle w:val="25"/>
            </w:pPr>
            <w:r>
              <w:rPr>
                <w:rFonts w:hint="eastAsia"/>
              </w:rPr>
              <w:t>3</w:t>
            </w:r>
          </w:p>
        </w:tc>
        <w:tc>
          <w:tcPr>
            <w:tcW w:w="3174" w:type="pct"/>
            <w:shd w:val="clear" w:color="auto" w:fill="auto"/>
            <w:vAlign w:val="center"/>
          </w:tcPr>
          <w:p>
            <w:pPr>
              <w:pStyle w:val="25"/>
              <w:jc w:val="left"/>
            </w:pPr>
            <w:r>
              <w:rPr>
                <w:rFonts w:hint="eastAsia"/>
              </w:rPr>
              <w:t>畜禽养殖业应以地定畜、农牧结合，遵循种养协调、生态循环的原则，实现土壤养分供需平衡。</w:t>
            </w:r>
          </w:p>
        </w:tc>
        <w:tc>
          <w:tcPr>
            <w:tcW w:w="1365" w:type="pct"/>
            <w:shd w:val="clear" w:color="auto" w:fill="auto"/>
            <w:vAlign w:val="center"/>
          </w:tcPr>
          <w:p>
            <w:pPr>
              <w:pStyle w:val="25"/>
              <w:jc w:val="left"/>
            </w:pPr>
            <w:r>
              <w:t>《国务院办公厅关于加快推进畜禽养殖废弃物资源化利用的意见》（国办发〔2017〕48号）、农业农村部《种养结合循环农业示范工程建设规划（2017</w:t>
            </w:r>
            <w:r>
              <w:rPr>
                <w:rFonts w:hint="eastAsia"/>
              </w:rPr>
              <w:t>-</w:t>
            </w:r>
            <w:r>
              <w:t>2020年）》、《畜禽粪污资源化利用行动方案（2017</w:t>
            </w:r>
            <w:r>
              <w:rPr>
                <w:rFonts w:hint="eastAsia"/>
              </w:rPr>
              <w:t>-</w:t>
            </w:r>
            <w: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4</w:t>
            </w:r>
          </w:p>
        </w:tc>
        <w:tc>
          <w:tcPr>
            <w:tcW w:w="3174" w:type="pct"/>
            <w:shd w:val="clear" w:color="auto" w:fill="auto"/>
            <w:vAlign w:val="center"/>
          </w:tcPr>
          <w:p>
            <w:pPr>
              <w:pStyle w:val="25"/>
              <w:jc w:val="left"/>
            </w:pPr>
            <w:r>
              <w:rPr>
                <w:rFonts w:hint="eastAsia"/>
              </w:rPr>
              <w:t>对采用资源化利用方式的畜禽养殖单位，畜禽养殖废弃物资源化利用要符合区域土壤环境承载能力、水环境容量等，避免造成环境污染。禁止未经处理的畜禽养殖粪污直接还田利用或向环境排放。</w:t>
            </w:r>
          </w:p>
        </w:tc>
        <w:tc>
          <w:tcPr>
            <w:tcW w:w="1365" w:type="pct"/>
            <w:shd w:val="clear" w:color="auto" w:fill="auto"/>
            <w:vAlign w:val="center"/>
          </w:tcPr>
          <w:p>
            <w:pPr>
              <w:pStyle w:val="25"/>
              <w:jc w:val="left"/>
            </w:pPr>
            <w:r>
              <w:rPr>
                <w:rFonts w:hint="eastAsia"/>
              </w:rPr>
              <w:t>《畜禽规模养殖污染防治条例》、 《业农村部办公厅 生态环境部办公厅关于进一步明确畜禽粪污还田利用要求强化养殖污染监管的通知》（农办牧〔2020〕23号）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5</w:t>
            </w:r>
          </w:p>
        </w:tc>
        <w:tc>
          <w:tcPr>
            <w:tcW w:w="3174" w:type="pct"/>
            <w:shd w:val="clear" w:color="auto" w:fill="auto"/>
            <w:vAlign w:val="center"/>
          </w:tcPr>
          <w:p>
            <w:pPr>
              <w:pStyle w:val="25"/>
              <w:jc w:val="left"/>
            </w:pPr>
            <w:r>
              <w:rPr>
                <w:rFonts w:hint="eastAsia" w:cs="Times New Roman"/>
              </w:rPr>
              <w:t>畜禽养殖产业园应以园区为单位统筹污染防治工作，鼓励以园区为单位配套建设污水处理场（站）、粪污资源化利用中心（有机肥厂）、病死动物暂存库（间）等污染防治设施设备，</w:t>
            </w:r>
            <w:r>
              <w:rPr>
                <w:rFonts w:cs="Times New Roman"/>
              </w:rPr>
              <w:t>畜禽养殖场（小区）应建造配套的粪便无害化处理设施或建立有效的畜禽粪便处理（置）机制</w:t>
            </w:r>
            <w:r>
              <w:rPr>
                <w:rFonts w:hint="eastAsia" w:cs="Times New Roman"/>
              </w:rPr>
              <w:t>。鼓励有条件的</w:t>
            </w:r>
            <w:r>
              <w:rPr>
                <w:rFonts w:cs="Times New Roman"/>
              </w:rPr>
              <w:t>农村散养密集区建立</w:t>
            </w:r>
            <w:r>
              <w:rPr>
                <w:rFonts w:hint="eastAsia" w:cs="Times New Roman"/>
              </w:rPr>
              <w:t>粪污</w:t>
            </w:r>
            <w:r>
              <w:rPr>
                <w:rFonts w:cs="Times New Roman"/>
              </w:rPr>
              <w:t>集中处理设施或工程。</w:t>
            </w:r>
            <w:r>
              <w:rPr>
                <w:rFonts w:hint="eastAsia"/>
                <w:lang w:bidi="ar"/>
              </w:rPr>
              <w:t>厂区内应采取必要的灭蝇措施</w:t>
            </w:r>
            <w:r>
              <w:rPr>
                <w:rFonts w:cs="Times New Roman"/>
              </w:rPr>
              <w:t>。</w:t>
            </w:r>
            <w:r>
              <w:rPr>
                <w:rFonts w:hint="eastAsia" w:cs="Times New Roman"/>
              </w:rPr>
              <w:t>畜禽养殖合作社应加强合作社范围内畜禽养殖户粪污资源化利用培训和指导。</w:t>
            </w:r>
          </w:p>
        </w:tc>
        <w:tc>
          <w:tcPr>
            <w:tcW w:w="1365" w:type="pct"/>
            <w:shd w:val="clear" w:color="auto" w:fill="auto"/>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6</w:t>
            </w:r>
          </w:p>
        </w:tc>
        <w:tc>
          <w:tcPr>
            <w:tcW w:w="3174" w:type="pct"/>
            <w:shd w:val="clear" w:color="auto" w:fill="auto"/>
            <w:vAlign w:val="center"/>
          </w:tcPr>
          <w:p>
            <w:pPr>
              <w:pStyle w:val="25"/>
              <w:jc w:val="left"/>
            </w:pPr>
            <w:r>
              <w:rPr>
                <w:rFonts w:cs="Times New Roman"/>
              </w:rPr>
              <w:t>对纳入排污许可管理的畜禽养殖场（小区）、畜禽养殖产业园</w:t>
            </w:r>
            <w:r>
              <w:rPr>
                <w:rFonts w:hint="eastAsia" w:cs="Times New Roman"/>
              </w:rPr>
              <w:t>等养殖单位</w:t>
            </w:r>
            <w:r>
              <w:rPr>
                <w:rFonts w:cs="Times New Roman"/>
              </w:rPr>
              <w:t>应按照环境影响评价文件及批复、排污许可证等管理要求设置排污口。</w:t>
            </w:r>
          </w:p>
        </w:tc>
        <w:tc>
          <w:tcPr>
            <w:tcW w:w="1365" w:type="pct"/>
            <w:shd w:val="clear" w:color="auto" w:fill="auto"/>
            <w:vAlign w:val="center"/>
          </w:tcPr>
          <w:p>
            <w:pPr>
              <w:pStyle w:val="25"/>
              <w:jc w:val="left"/>
            </w:pPr>
            <w:r>
              <w:rPr>
                <w:rFonts w:hint="eastAsia"/>
              </w:rPr>
              <w:t>《畜禽规模养殖污染防治条例》《排污许可管理条例》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shd w:val="clear" w:color="auto" w:fill="auto"/>
            <w:noWrap/>
            <w:vAlign w:val="center"/>
          </w:tcPr>
          <w:p>
            <w:pPr>
              <w:pStyle w:val="25"/>
            </w:pPr>
            <w:r>
              <w:rPr>
                <w:b/>
                <w:bCs/>
              </w:rPr>
              <w:t>选址及场区布局要求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1</w:t>
            </w:r>
          </w:p>
        </w:tc>
        <w:tc>
          <w:tcPr>
            <w:tcW w:w="3174" w:type="pct"/>
            <w:shd w:val="clear" w:color="auto" w:fill="auto"/>
            <w:vAlign w:val="center"/>
          </w:tcPr>
          <w:p>
            <w:pPr>
              <w:pStyle w:val="25"/>
              <w:jc w:val="left"/>
            </w:pPr>
            <w:r>
              <w:t>畜禽养殖场（小区）选址应符合国家及各级人民政府划定的畜禽养殖禁养区等相关要求，禁止在国家及各级人民政府依法划定的畜禽养殖禁养区内建设规模化畜禽养殖场（小区）</w:t>
            </w:r>
            <w:r>
              <w:rPr>
                <w:rFonts w:hint="eastAsia" w:cs="Times New Roman"/>
              </w:rPr>
              <w:t>、畜禽养殖产业园</w:t>
            </w:r>
            <w:r>
              <w:t>。</w:t>
            </w:r>
          </w:p>
        </w:tc>
        <w:tc>
          <w:tcPr>
            <w:tcW w:w="1365" w:type="pct"/>
            <w:shd w:val="clear" w:color="auto" w:fill="auto"/>
            <w:vAlign w:val="center"/>
          </w:tcPr>
          <w:p>
            <w:pPr>
              <w:pStyle w:val="25"/>
              <w:jc w:val="left"/>
            </w:pPr>
            <w:r>
              <w:rPr>
                <w:rFonts w:hint="eastAsia"/>
              </w:rPr>
              <w:t>《畜禽规模养殖污染防治条例》要求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2</w:t>
            </w:r>
          </w:p>
        </w:tc>
        <w:tc>
          <w:tcPr>
            <w:tcW w:w="3174" w:type="pct"/>
            <w:shd w:val="clear" w:color="auto" w:fill="auto"/>
            <w:vAlign w:val="center"/>
          </w:tcPr>
          <w:p>
            <w:pPr>
              <w:pStyle w:val="25"/>
              <w:jc w:val="left"/>
            </w:pPr>
            <w:r>
              <w:rPr>
                <w:rFonts w:hint="eastAsia"/>
              </w:rPr>
              <w:t>禁止在下列区域内建设畜禽养殖场（小区）：</w:t>
            </w:r>
          </w:p>
          <w:p>
            <w:pPr>
              <w:pStyle w:val="25"/>
              <w:ind w:firstLine="420" w:firstLineChars="200"/>
              <w:jc w:val="left"/>
            </w:pPr>
            <w:r>
              <w:rPr>
                <w:rFonts w:hint="eastAsia"/>
              </w:rPr>
              <w:t>生活饮用水水源保护区、风景名胜区、自然保护区的核心区及缓冲区；</w:t>
            </w:r>
          </w:p>
          <w:p>
            <w:pPr>
              <w:pStyle w:val="25"/>
              <w:ind w:firstLine="420" w:firstLineChars="200"/>
              <w:jc w:val="left"/>
            </w:pPr>
            <w:r>
              <w:rPr>
                <w:rFonts w:hint="eastAsia"/>
              </w:rPr>
              <w:t>城市和城镇居民区，包括文教科研区、医疗区、商业区、工业区、游览区等人口集中地区；</w:t>
            </w:r>
          </w:p>
          <w:p>
            <w:pPr>
              <w:pStyle w:val="25"/>
              <w:ind w:firstLine="420" w:firstLineChars="200"/>
              <w:jc w:val="left"/>
            </w:pPr>
            <w:r>
              <w:rPr>
                <w:rFonts w:hint="eastAsia"/>
              </w:rPr>
              <w:t>县级人民政府依法划定的禁养区域；</w:t>
            </w:r>
          </w:p>
          <w:p>
            <w:pPr>
              <w:pStyle w:val="25"/>
              <w:ind w:firstLine="420" w:firstLineChars="200"/>
              <w:jc w:val="left"/>
            </w:pPr>
            <w:r>
              <w:rPr>
                <w:rFonts w:hint="eastAsia"/>
              </w:rPr>
              <w:t>国家或地方法律、法规规定需特殊保护的其它区域。</w:t>
            </w:r>
          </w:p>
        </w:tc>
        <w:tc>
          <w:tcPr>
            <w:tcW w:w="1365" w:type="pct"/>
            <w:shd w:val="clear" w:color="auto" w:fill="auto"/>
            <w:vAlign w:val="center"/>
          </w:tcPr>
          <w:p>
            <w:pPr>
              <w:pStyle w:val="25"/>
              <w:jc w:val="left"/>
            </w:pPr>
            <w:r>
              <w:rPr>
                <w:rFonts w:hint="eastAsia"/>
              </w:rPr>
              <w:t>沿用原技术规范，措词进行了规范。与现行法律法规保持一致。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60" w:type="pct"/>
            <w:shd w:val="clear" w:color="auto" w:fill="auto"/>
            <w:noWrap/>
            <w:vAlign w:val="center"/>
          </w:tcPr>
          <w:p>
            <w:pPr>
              <w:pStyle w:val="25"/>
            </w:pPr>
            <w:r>
              <w:rPr>
                <w:rFonts w:hint="eastAsia"/>
              </w:rPr>
              <w:t>3</w:t>
            </w:r>
          </w:p>
        </w:tc>
        <w:tc>
          <w:tcPr>
            <w:tcW w:w="3174" w:type="pct"/>
            <w:shd w:val="clear" w:color="auto" w:fill="auto"/>
            <w:vAlign w:val="center"/>
          </w:tcPr>
          <w:p>
            <w:pPr>
              <w:pStyle w:val="25"/>
              <w:ind w:firstLine="420" w:firstLineChars="200"/>
              <w:jc w:val="left"/>
            </w:pPr>
            <w:r>
              <w:rPr>
                <w:rFonts w:cs="Times New Roman"/>
              </w:rPr>
              <w:t>新建、改建、扩建的畜禽养殖场（小区）</w:t>
            </w:r>
            <w:r>
              <w:rPr>
                <w:rFonts w:hint="eastAsia" w:cs="Times New Roman"/>
              </w:rPr>
              <w:t>、畜禽养殖产业园</w:t>
            </w:r>
            <w:r>
              <w:rPr>
                <w:rFonts w:cs="Times New Roman"/>
              </w:rPr>
              <w:t>应符合当地畜牧业发展规划、畜禽养殖污染防治规划</w:t>
            </w:r>
            <w:r>
              <w:rPr>
                <w:rFonts w:hint="eastAsia" w:cs="Times New Roman"/>
              </w:rPr>
              <w:t>、</w:t>
            </w:r>
            <w:r>
              <w:rPr>
                <w:rFonts w:cs="Times New Roman"/>
              </w:rPr>
              <w:t>动物</w:t>
            </w:r>
            <w:r>
              <w:rPr>
                <w:rFonts w:hint="eastAsia" w:cs="Times New Roman"/>
              </w:rPr>
              <w:t>卫生</w:t>
            </w:r>
            <w:r>
              <w:rPr>
                <w:rFonts w:cs="Times New Roman"/>
              </w:rPr>
              <w:t>防疫</w:t>
            </w:r>
            <w:r>
              <w:rPr>
                <w:rFonts w:hint="eastAsia" w:cs="Times New Roman"/>
              </w:rPr>
              <w:t>、</w:t>
            </w:r>
            <w:r>
              <w:rPr>
                <w:rFonts w:cs="Times New Roman"/>
              </w:rPr>
              <w:t>环境影响评价</w:t>
            </w:r>
            <w:r>
              <w:rPr>
                <w:rFonts w:hint="eastAsia" w:cs="Times New Roman"/>
              </w:rPr>
              <w:t>及审批等关于选址的要求，宜选择靠近农业种植区的地方。</w:t>
            </w:r>
          </w:p>
        </w:tc>
        <w:tc>
          <w:tcPr>
            <w:tcW w:w="1365" w:type="pct"/>
            <w:shd w:val="clear" w:color="auto" w:fill="auto"/>
            <w:noWrap/>
            <w:vAlign w:val="center"/>
          </w:tcPr>
          <w:p>
            <w:pPr>
              <w:pStyle w:val="25"/>
              <w:jc w:val="left"/>
            </w:pPr>
            <w:r>
              <w:rPr>
                <w:rFonts w:hint="eastAsia"/>
              </w:rPr>
              <w:t>《畜禽规模养殖污染防治条例》、《畜禽养殖业污染防治技术规范》</w:t>
            </w:r>
            <w:r>
              <w:t>《畜禽场场区设计技术规范》</w:t>
            </w:r>
            <w:r>
              <w:rPr>
                <w:rFonts w:hint="eastAsi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tcBorders>
              <w:bottom w:val="single" w:color="auto" w:sz="4" w:space="0"/>
            </w:tcBorders>
            <w:shd w:val="clear" w:color="auto" w:fill="auto"/>
            <w:noWrap/>
            <w:vAlign w:val="center"/>
          </w:tcPr>
          <w:p>
            <w:pPr>
              <w:pStyle w:val="25"/>
            </w:pPr>
            <w:r>
              <w:rPr>
                <w:rFonts w:hint="eastAsia"/>
              </w:rPr>
              <w:t>4</w:t>
            </w:r>
          </w:p>
        </w:tc>
        <w:tc>
          <w:tcPr>
            <w:tcW w:w="3174" w:type="pct"/>
            <w:tcBorders>
              <w:bottom w:val="single" w:color="auto" w:sz="4" w:space="0"/>
            </w:tcBorders>
            <w:shd w:val="clear" w:color="auto" w:fill="auto"/>
            <w:vAlign w:val="center"/>
          </w:tcPr>
          <w:p>
            <w:pPr>
              <w:pStyle w:val="25"/>
              <w:jc w:val="left"/>
            </w:pPr>
            <w:r>
              <w:rPr>
                <w:rFonts w:hint="eastAsia"/>
              </w:rPr>
              <w:t>畜禽养殖场（小区）场区布局应按照NY/T682-2003 的规定执行。</w:t>
            </w:r>
          </w:p>
        </w:tc>
        <w:tc>
          <w:tcPr>
            <w:tcW w:w="1365" w:type="pct"/>
            <w:tcBorders>
              <w:bottom w:val="single" w:color="auto" w:sz="4" w:space="0"/>
            </w:tcBorders>
            <w:shd w:val="clear" w:color="auto" w:fill="auto"/>
            <w:vAlign w:val="center"/>
          </w:tcPr>
          <w:p>
            <w:pPr>
              <w:pStyle w:val="25"/>
              <w:jc w:val="left"/>
            </w:pPr>
            <w:r>
              <w:t>《畜禽场场区设计技术规范》</w:t>
            </w:r>
            <w:r>
              <w:rPr>
                <w:rFonts w:hint="eastAsia"/>
              </w:rPr>
              <w:t>（</w:t>
            </w:r>
            <w:r>
              <w:t>NY/T682-2003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5"/>
            </w:pPr>
            <w:r>
              <w:rPr>
                <w:rFonts w:hint="eastAsia"/>
              </w:rPr>
              <w:t>5</w:t>
            </w:r>
          </w:p>
        </w:tc>
        <w:tc>
          <w:tcPr>
            <w:tcW w:w="31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jc w:val="left"/>
            </w:pPr>
            <w:r>
              <w:rPr>
                <w:rFonts w:hint="eastAsia" w:cs="Times New Roman"/>
              </w:rPr>
              <w:t>畜禽养殖场（小区）环境保护设施平面布置以畜禽养殖污水处理利用系统、粪便处理利用系统、病死畜禽尸体无害化处理系统为主体，其他设施按处理流程合理安排，确保相关设施充分发挥功能，保证设施运行稳定、维修方便。</w:t>
            </w:r>
          </w:p>
        </w:tc>
        <w:tc>
          <w:tcPr>
            <w:tcW w:w="136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000" w:type="pct"/>
            <w:gridSpan w:val="3"/>
            <w:shd w:val="clear" w:color="auto" w:fill="auto"/>
            <w:noWrap/>
            <w:vAlign w:val="center"/>
          </w:tcPr>
          <w:p>
            <w:pPr>
              <w:pStyle w:val="25"/>
              <w:rPr>
                <w:b/>
                <w:bCs/>
              </w:rPr>
            </w:pPr>
            <w:r>
              <w:rPr>
                <w:rFonts w:hint="eastAsia"/>
                <w:b/>
                <w:bCs/>
              </w:rPr>
              <w:t>饲养管理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60" w:type="pct"/>
            <w:tcBorders>
              <w:bottom w:val="single" w:color="auto" w:sz="4" w:space="0"/>
            </w:tcBorders>
            <w:shd w:val="clear" w:color="auto" w:fill="auto"/>
            <w:noWrap/>
            <w:vAlign w:val="center"/>
          </w:tcPr>
          <w:p>
            <w:pPr>
              <w:pStyle w:val="25"/>
            </w:pPr>
            <w:r>
              <w:rPr>
                <w:rFonts w:hint="eastAsia"/>
              </w:rPr>
              <w:t>1　</w:t>
            </w:r>
          </w:p>
        </w:tc>
        <w:tc>
          <w:tcPr>
            <w:tcW w:w="3174" w:type="pct"/>
            <w:tcBorders>
              <w:bottom w:val="single" w:color="auto" w:sz="4" w:space="0"/>
            </w:tcBorders>
            <w:shd w:val="clear" w:color="auto" w:fill="auto"/>
            <w:vAlign w:val="center"/>
          </w:tcPr>
          <w:p>
            <w:pPr>
              <w:pStyle w:val="25"/>
              <w:jc w:val="left"/>
            </w:pPr>
            <w:r>
              <w:rPr>
                <w:rFonts w:cs="Times New Roman"/>
              </w:rPr>
              <w:t>畜禽养殖应采用合理配方</w:t>
            </w:r>
            <w:r>
              <w:rPr>
                <w:rFonts w:hint="eastAsia" w:cs="Times New Roman"/>
              </w:rPr>
              <w:t>分阶段饲喂。畜禽养殖配方应</w:t>
            </w:r>
            <w:r>
              <w:rPr>
                <w:rFonts w:cs="Times New Roman"/>
              </w:rPr>
              <w:t>符合GB 13078的相关要求，饲料加工宜使用细微粉碎、高温蒸汽制粒或膨化技术改进饲料加工工艺，用不同养分组成的饲料饲喂不同生长发育阶段的畜禽，提高蛋白质和其他养分的吸收效率，减少</w:t>
            </w:r>
            <w:r>
              <w:rPr>
                <w:rFonts w:hint="eastAsia" w:cs="Times New Roman"/>
              </w:rPr>
              <w:t>污染物</w:t>
            </w:r>
            <w:r>
              <w:rPr>
                <w:rFonts w:cs="Times New Roman"/>
              </w:rPr>
              <w:t>排放。</w:t>
            </w:r>
          </w:p>
        </w:tc>
        <w:tc>
          <w:tcPr>
            <w:tcW w:w="1365" w:type="pct"/>
            <w:tcBorders>
              <w:bottom w:val="single" w:color="auto" w:sz="4" w:space="0"/>
            </w:tcBorders>
            <w:shd w:val="clear" w:color="auto" w:fill="auto"/>
            <w:vAlign w:val="center"/>
          </w:tcPr>
          <w:p>
            <w:pPr>
              <w:pStyle w:val="25"/>
              <w:jc w:val="left"/>
            </w:pPr>
            <w:r>
              <w:rPr>
                <w:rFonts w:hint="eastAsia"/>
              </w:rPr>
              <w:t>《畜禽养殖业污染防治技术规范》（HJT81-2001） ，《规模畜禽养殖长污染防治最佳可行技术指南（试行）》HJ-10）；《饲料卫生标准》（GB 13078-2017）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5"/>
            </w:pPr>
            <w:r>
              <w:rPr>
                <w:rFonts w:hint="eastAsia"/>
              </w:rPr>
              <w:t>2</w:t>
            </w:r>
          </w:p>
        </w:tc>
        <w:tc>
          <w:tcPr>
            <w:tcW w:w="31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jc w:val="left"/>
            </w:pPr>
            <w:r>
              <w:rPr>
                <w:rFonts w:cs="Times New Roman"/>
              </w:rPr>
              <w:t>畜禽养殖应采用先进的节水工艺和节水控水设施，如节水型自动给水设备，减少</w:t>
            </w:r>
            <w:r>
              <w:rPr>
                <w:rFonts w:hint="eastAsia" w:cs="Times New Roman"/>
              </w:rPr>
              <w:t>污水</w:t>
            </w:r>
            <w:r>
              <w:rPr>
                <w:rFonts w:cs="Times New Roman"/>
                <w:spacing w:val="-3"/>
              </w:rPr>
              <w:t>产生量</w:t>
            </w:r>
            <w:r>
              <w:rPr>
                <w:rFonts w:hint="eastAsia" w:cs="Times New Roman"/>
                <w:spacing w:val="-3"/>
              </w:rPr>
              <w:t>。鼓励畜禽养殖场（小区）根据</w:t>
            </w:r>
            <w:r>
              <w:rPr>
                <w:rFonts w:cs="Times New Roman"/>
                <w:spacing w:val="-3"/>
              </w:rPr>
              <w:t>用水水质要求实现</w:t>
            </w:r>
            <w:r>
              <w:rPr>
                <w:rFonts w:hint="eastAsia" w:cs="Times New Roman"/>
                <w:spacing w:val="-3"/>
              </w:rPr>
              <w:t>污水</w:t>
            </w:r>
            <w:r>
              <w:rPr>
                <w:rFonts w:cs="Times New Roman"/>
                <w:spacing w:val="-3"/>
              </w:rPr>
              <w:t>梯级利用，</w:t>
            </w:r>
            <w:r>
              <w:rPr>
                <w:rFonts w:hint="eastAsia" w:cs="Times New Roman"/>
                <w:spacing w:val="-3"/>
              </w:rPr>
              <w:t>提高水资源利用效率</w:t>
            </w:r>
            <w:r>
              <w:rPr>
                <w:rFonts w:cs="Times New Roman"/>
                <w:spacing w:val="-3"/>
              </w:rPr>
              <w:t>。</w:t>
            </w:r>
          </w:p>
        </w:tc>
        <w:tc>
          <w:tcPr>
            <w:tcW w:w="1365"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3"/>
            <w:shd w:val="clear" w:color="auto" w:fill="auto"/>
            <w:noWrap/>
            <w:vAlign w:val="center"/>
          </w:tcPr>
          <w:p>
            <w:pPr>
              <w:pStyle w:val="25"/>
              <w:rPr>
                <w:b/>
                <w:bCs/>
              </w:rPr>
            </w:pPr>
            <w:r>
              <w:rPr>
                <w:rFonts w:hint="eastAsia"/>
                <w:b/>
                <w:bCs/>
              </w:rPr>
              <w:t>粪污收集与贮存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noWrap/>
            <w:vAlign w:val="center"/>
          </w:tcPr>
          <w:p>
            <w:pPr>
              <w:pStyle w:val="25"/>
            </w:pPr>
            <w:r>
              <w:rPr>
                <w:rFonts w:hint="eastAsia"/>
              </w:rPr>
              <w:t>粪污收集</w:t>
            </w:r>
          </w:p>
        </w:tc>
        <w:tc>
          <w:tcPr>
            <w:tcW w:w="3174" w:type="pct"/>
            <w:shd w:val="clear" w:color="auto" w:fill="auto"/>
            <w:vAlign w:val="center"/>
          </w:tcPr>
          <w:p>
            <w:pPr>
              <w:pStyle w:val="25"/>
              <w:jc w:val="left"/>
            </w:pPr>
            <w:r>
              <w:rPr>
                <w:rFonts w:cs="Times New Roman"/>
              </w:rPr>
              <w:t>畜禽养殖场（小区）排放的粪污</w:t>
            </w:r>
            <w:r>
              <w:rPr>
                <w:rFonts w:hint="eastAsia" w:cs="Times New Roman"/>
              </w:rPr>
              <w:t>，根据畜禽种类和养殖规模，</w:t>
            </w:r>
            <w:r>
              <w:rPr>
                <w:rFonts w:cs="Times New Roman"/>
                <w:bCs/>
              </w:rPr>
              <w:t>应</w:t>
            </w:r>
            <w:r>
              <w:rPr>
                <w:rFonts w:cs="Times New Roman"/>
              </w:rPr>
              <w:t>实行固液分离</w:t>
            </w:r>
            <w:r>
              <w:rPr>
                <w:rFonts w:hint="eastAsia" w:cs="Times New Roman"/>
              </w:rPr>
              <w:t>的采用固液分离</w:t>
            </w:r>
            <w:r>
              <w:rPr>
                <w:rFonts w:cs="Times New Roman"/>
              </w:rPr>
              <w:t>，粪便应与</w:t>
            </w:r>
            <w:r>
              <w:rPr>
                <w:rFonts w:hint="eastAsia" w:cs="Times New Roman"/>
              </w:rPr>
              <w:t>污水</w:t>
            </w:r>
            <w:r>
              <w:rPr>
                <w:rFonts w:cs="Times New Roman"/>
              </w:rPr>
              <w:t>分开处理和处置。</w:t>
            </w:r>
          </w:p>
        </w:tc>
        <w:tc>
          <w:tcPr>
            <w:tcW w:w="1365" w:type="pct"/>
            <w:shd w:val="clear" w:color="auto" w:fill="auto"/>
            <w:noWrap/>
            <w:vAlign w:val="center"/>
          </w:tcPr>
          <w:p>
            <w:pPr>
              <w:pStyle w:val="25"/>
              <w:jc w:val="left"/>
            </w:pPr>
            <w:r>
              <w:rPr>
                <w:rFonts w:hint="eastAsia"/>
              </w:rPr>
              <w:t>与现有污染防治要求及生产实际保持一致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新建、改建、扩建的畜禽养殖场（小区）宜采用干清粪</w:t>
            </w:r>
            <w:r>
              <w:rPr>
                <w:rFonts w:hint="eastAsia" w:cs="Times New Roman"/>
              </w:rPr>
              <w:t>、水泡粪、地面垫料、床（网）下垫料等清粪工艺，</w:t>
            </w:r>
            <w:r>
              <w:rPr>
                <w:rFonts w:cs="Times New Roman"/>
              </w:rPr>
              <w:t>并不断提高机械自动化水平。不同畜种不同清粪工艺最高允许排水量按照GB 18596 执行。</w:t>
            </w:r>
          </w:p>
        </w:tc>
        <w:tc>
          <w:tcPr>
            <w:tcW w:w="1365" w:type="pct"/>
            <w:shd w:val="clear" w:color="auto" w:fill="auto"/>
            <w:vAlign w:val="center"/>
          </w:tcPr>
          <w:p>
            <w:pPr>
              <w:pStyle w:val="25"/>
              <w:jc w:val="left"/>
            </w:pPr>
            <w:r>
              <w:rPr>
                <w:rFonts w:hint="eastAsia"/>
              </w:rPr>
              <w:t>《</w:t>
            </w:r>
            <w:r>
              <w:t>畜禽粪便贮存设施设计要求</w:t>
            </w:r>
            <w:r>
              <w:rPr>
                <w:rFonts w:hint="eastAsia"/>
              </w:rPr>
              <w:t>》</w:t>
            </w:r>
            <w:r>
              <w:t>(GB/T 27622-2011)第6.1</w:t>
            </w:r>
            <w:r>
              <w:rPr>
                <w:rFonts w:hint="eastAsia"/>
              </w:rPr>
              <w:t>，《</w:t>
            </w:r>
            <w:r>
              <w:t>畜禽养殖业污染治理工程技术规范</w:t>
            </w:r>
            <w:r>
              <w:rPr>
                <w:rFonts w:hint="eastAsia"/>
              </w:rPr>
              <w:t>》</w:t>
            </w:r>
            <w:r>
              <w:t>（</w:t>
            </w:r>
            <w:r>
              <w:rPr>
                <w:rFonts w:hint="eastAsia"/>
              </w:rPr>
              <w:t>HJ/T</w:t>
            </w:r>
            <w:r>
              <w:t>497-2009)第6.1.1</w:t>
            </w:r>
            <w:r>
              <w:rPr>
                <w:rFonts w:hint="eastAsia"/>
              </w:rPr>
              <w:t>，</w:t>
            </w:r>
            <w:r>
              <w:t>农业部2018年文件《畜禽规模养殖场粪污资源化利用设施建设规范（试行））》第五条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畜禽养殖场（小区）、养殖户应保持合理的清粪频次，及时收集圈舍和运动场的粪污，收集、运输过程中应采取防扬撒、防溢流、防渗漏等环境污染防治措施。运出场区应进行无害化或肥化处理，严防疫病传播和污染环境。</w:t>
            </w:r>
          </w:p>
        </w:tc>
        <w:tc>
          <w:tcPr>
            <w:tcW w:w="1365" w:type="pct"/>
            <w:shd w:val="clear" w:color="auto" w:fill="auto"/>
            <w:vAlign w:val="center"/>
          </w:tcPr>
          <w:p>
            <w:pPr>
              <w:pStyle w:val="25"/>
              <w:jc w:val="left"/>
            </w:pPr>
            <w:r>
              <w:rPr>
                <w:rFonts w:hint="eastAsia"/>
              </w:rPr>
              <w:t>《畜禽粪便无害化处理技术规范》（GB/T36195-2018）第6.4；生产实际。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noWrap/>
            <w:vAlign w:val="center"/>
          </w:tcPr>
          <w:p>
            <w:pPr>
              <w:pStyle w:val="25"/>
            </w:pPr>
            <w:r>
              <w:rPr>
                <w:rFonts w:hint="eastAsia"/>
              </w:rPr>
              <w:t>粪污暂存</w:t>
            </w:r>
          </w:p>
        </w:tc>
        <w:tc>
          <w:tcPr>
            <w:tcW w:w="3174" w:type="pct"/>
            <w:shd w:val="clear" w:color="auto" w:fill="auto"/>
            <w:vAlign w:val="center"/>
          </w:tcPr>
          <w:p>
            <w:pPr>
              <w:pStyle w:val="25"/>
              <w:jc w:val="left"/>
            </w:pPr>
            <w:r>
              <w:rPr>
                <w:rFonts w:cs="Times New Roman"/>
              </w:rPr>
              <w:t>畜禽养殖场（小区）、</w:t>
            </w:r>
            <w:r>
              <w:rPr>
                <w:rFonts w:hint="eastAsia" w:cs="Times New Roman"/>
              </w:rPr>
              <w:t>畜禽养殖专业户等</w:t>
            </w:r>
            <w:r>
              <w:rPr>
                <w:rFonts w:cs="Times New Roman"/>
              </w:rPr>
              <w:t>建设畜禽粪污暂存池（场）的，液体粪污暂存池容积不小于单位畜禽日粪便产生量（</w:t>
            </w:r>
            <w:r>
              <w:rPr>
                <w:rFonts w:hint="eastAsia" w:cs="Times New Roman"/>
              </w:rPr>
              <w:t>立方米/天</w:t>
            </w:r>
            <w:r>
              <w:rPr>
                <w:rFonts w:hint="eastAsia" w:ascii="宋体" w:hAnsi="宋体" w:eastAsia="宋体" w:cs="宋体"/>
              </w:rPr>
              <w:t>·</w:t>
            </w:r>
            <w:r>
              <w:rPr>
                <w:rFonts w:cs="Times New Roman"/>
              </w:rPr>
              <w:t>头</w:t>
            </w:r>
            <w:r>
              <w:rPr>
                <w:rFonts w:hint="eastAsia" w:cs="Times New Roman"/>
              </w:rPr>
              <w:t>、只、羽</w:t>
            </w:r>
            <w:r>
              <w:rPr>
                <w:rFonts w:cs="Times New Roman"/>
              </w:rPr>
              <w:t>）×暂存周期（天）×设计存栏量（头</w:t>
            </w:r>
            <w:r>
              <w:rPr>
                <w:rFonts w:hint="eastAsia" w:cs="Times New Roman"/>
              </w:rPr>
              <w:t>、只、羽</w:t>
            </w:r>
            <w:r>
              <w:rPr>
                <w:rFonts w:cs="Times New Roman"/>
              </w:rPr>
              <w:t>），固体粪污暂存场容积不小于单位畜禽固体粪污日产量（</w:t>
            </w:r>
            <w:r>
              <w:rPr>
                <w:rFonts w:hint="eastAsia" w:cs="Times New Roman"/>
              </w:rPr>
              <w:t>立方米/天</w:t>
            </w:r>
            <w:r>
              <w:rPr>
                <w:rFonts w:hint="eastAsia" w:ascii="宋体" w:hAnsi="宋体" w:eastAsia="宋体" w:cs="宋体"/>
              </w:rPr>
              <w:t>·</w:t>
            </w:r>
            <w:r>
              <w:rPr>
                <w:rFonts w:cs="Times New Roman"/>
              </w:rPr>
              <w:t>头</w:t>
            </w:r>
            <w:r>
              <w:rPr>
                <w:rFonts w:hint="eastAsia" w:cs="Times New Roman"/>
              </w:rPr>
              <w:t>、只、羽</w:t>
            </w:r>
            <w:r>
              <w:rPr>
                <w:rFonts w:cs="Times New Roman"/>
              </w:rPr>
              <w:t>）×暂存周期（天）×设计存栏量（头</w:t>
            </w:r>
            <w:r>
              <w:rPr>
                <w:rFonts w:hint="eastAsia" w:cs="Times New Roman"/>
              </w:rPr>
              <w:t>、只、羽</w:t>
            </w:r>
            <w:r>
              <w:rPr>
                <w:rFonts w:cs="Times New Roman"/>
              </w:rPr>
              <w:t>），暂存周期按转运处理最大时间间隔确定。</w:t>
            </w:r>
          </w:p>
        </w:tc>
        <w:tc>
          <w:tcPr>
            <w:tcW w:w="1365" w:type="pct"/>
            <w:shd w:val="clear" w:color="auto" w:fill="auto"/>
            <w:noWrap/>
            <w:vAlign w:val="center"/>
          </w:tcPr>
          <w:p>
            <w:pPr>
              <w:pStyle w:val="25"/>
              <w:jc w:val="left"/>
            </w:pPr>
            <w:r>
              <w:rPr>
                <w:rFonts w:hint="eastAsia"/>
              </w:rPr>
              <w:t>《畜禽养殖场（户）粪污处理设施建设技术指南》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rPr>
                <w:rFonts w:cs="Times New Roman"/>
              </w:rPr>
            </w:pPr>
            <w:r>
              <w:rPr>
                <w:rFonts w:cs="Times New Roman"/>
              </w:rPr>
              <w:t>畜禽养殖</w:t>
            </w:r>
            <w:r>
              <w:rPr>
                <w:rFonts w:hint="eastAsia" w:cs="Times New Roman"/>
              </w:rPr>
              <w:t>粪污暂存设施宜采取加盖等措施，减少恶臭气体排放和雨水进入</w:t>
            </w:r>
            <w:r>
              <w:rPr>
                <w:rFonts w:cs="Times New Roman"/>
              </w:rPr>
              <w:t>。</w:t>
            </w:r>
          </w:p>
        </w:tc>
        <w:tc>
          <w:tcPr>
            <w:tcW w:w="1365" w:type="pct"/>
            <w:shd w:val="clear" w:color="auto" w:fill="auto"/>
            <w:noWrap/>
            <w:vAlign w:val="center"/>
          </w:tcPr>
          <w:p>
            <w:pPr>
              <w:pStyle w:val="25"/>
              <w:jc w:val="left"/>
            </w:pPr>
            <w:r>
              <w:rPr>
                <w:rFonts w:hint="eastAsia"/>
              </w:rPr>
              <w:t>《畜禽养殖场（户）粪污处理设施建设技术指南》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noWrap/>
            <w:vAlign w:val="center"/>
          </w:tcPr>
          <w:p>
            <w:pPr>
              <w:pStyle w:val="25"/>
              <w:rPr>
                <w:highlight w:val="yellow"/>
              </w:rPr>
            </w:pPr>
            <w:r>
              <w:rPr>
                <w:rFonts w:hint="eastAsia"/>
              </w:rPr>
              <w:t>粪污贮存</w:t>
            </w:r>
          </w:p>
        </w:tc>
        <w:tc>
          <w:tcPr>
            <w:tcW w:w="3174" w:type="pct"/>
            <w:shd w:val="clear" w:color="auto" w:fill="auto"/>
            <w:vAlign w:val="center"/>
          </w:tcPr>
          <w:p>
            <w:pPr>
              <w:pStyle w:val="25"/>
              <w:jc w:val="left"/>
              <w:rPr>
                <w:highlight w:val="yellow"/>
              </w:rPr>
            </w:pPr>
            <w:r>
              <w:rPr>
                <w:rFonts w:hint="eastAsia" w:cs="Times New Roman"/>
              </w:rPr>
              <w:t>畜禽养殖场（小区）、畜禽养殖专业户、畜禽养殖产业园以及</w:t>
            </w:r>
            <w:r>
              <w:rPr>
                <w:rFonts w:cs="Times New Roman"/>
                <w:spacing w:val="-8"/>
              </w:rPr>
              <w:t>专业从事畜禽养殖废弃物综合利用和无害化处理</w:t>
            </w:r>
            <w:r>
              <w:rPr>
                <w:rFonts w:hint="eastAsia" w:cs="Times New Roman"/>
                <w:spacing w:val="-8"/>
              </w:rPr>
              <w:t>的</w:t>
            </w:r>
            <w:r>
              <w:rPr>
                <w:rFonts w:cs="Times New Roman"/>
                <w:spacing w:val="-8"/>
              </w:rPr>
              <w:t>单位</w:t>
            </w:r>
            <w:r>
              <w:rPr>
                <w:rFonts w:hint="eastAsia" w:cs="Times New Roman"/>
                <w:spacing w:val="-8"/>
              </w:rPr>
              <w:t>等</w:t>
            </w:r>
            <w:r>
              <w:rPr>
                <w:rFonts w:hint="eastAsia" w:cs="Times New Roman"/>
              </w:rPr>
              <w:t>实施畜禽粪污贮存发酵的，应根据行业及环保管理要求和生产情况</w:t>
            </w:r>
            <w:r>
              <w:rPr>
                <w:rFonts w:cs="Times New Roman"/>
              </w:rPr>
              <w:t>设置固体粪便</w:t>
            </w:r>
            <w:r>
              <w:rPr>
                <w:rFonts w:hint="eastAsia" w:cs="Times New Roman"/>
              </w:rPr>
              <w:t>或</w:t>
            </w:r>
            <w:r>
              <w:rPr>
                <w:rFonts w:cs="Times New Roman"/>
              </w:rPr>
              <w:t>液体粪便贮存</w:t>
            </w:r>
            <w:r>
              <w:rPr>
                <w:rFonts w:hint="eastAsia" w:cs="Times New Roman"/>
              </w:rPr>
              <w:t>发酵</w:t>
            </w:r>
            <w:r>
              <w:rPr>
                <w:rFonts w:cs="Times New Roman"/>
              </w:rPr>
              <w:t>设施。</w:t>
            </w:r>
          </w:p>
        </w:tc>
        <w:tc>
          <w:tcPr>
            <w:tcW w:w="1365" w:type="pct"/>
            <w:shd w:val="clear" w:color="auto" w:fill="auto"/>
            <w:noWrap/>
            <w:vAlign w:val="center"/>
          </w:tcPr>
          <w:p>
            <w:pPr>
              <w:pStyle w:val="25"/>
              <w:jc w:val="left"/>
              <w:rPr>
                <w:highlight w:val="yellow"/>
              </w:rPr>
            </w:pPr>
            <w:r>
              <w:rPr>
                <w:rFonts w:hint="eastAsia"/>
              </w:rPr>
              <w:t>《畜禽粪便无害化处理技术规范》（GB/T36195-2018）第4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rPr>
                <w:highlight w:val="yellow"/>
              </w:rPr>
            </w:pPr>
          </w:p>
        </w:tc>
        <w:tc>
          <w:tcPr>
            <w:tcW w:w="3174" w:type="pct"/>
            <w:shd w:val="clear" w:color="auto" w:fill="auto"/>
            <w:vAlign w:val="center"/>
          </w:tcPr>
          <w:p>
            <w:pPr>
              <w:pStyle w:val="25"/>
              <w:jc w:val="left"/>
              <w:rPr>
                <w:rFonts w:cs="Times New Roman"/>
              </w:rPr>
            </w:pPr>
            <w:r>
              <w:rPr>
                <w:rFonts w:cs="Times New Roman"/>
              </w:rPr>
              <w:t>畜禽粪污贮存设施的位置必须远离各类功能地表水体</w:t>
            </w:r>
            <w:r>
              <w:rPr>
                <w:rFonts w:hint="eastAsia" w:cs="Times New Roman"/>
              </w:rPr>
              <w:t>，</w:t>
            </w:r>
            <w:r>
              <w:rPr>
                <w:rFonts w:cs="Times New Roman"/>
              </w:rPr>
              <w:t>距离不得小于400m，并应设在养殖场生产及生活管理区的常年主导风向的下风向或侧风向处。</w:t>
            </w:r>
          </w:p>
        </w:tc>
        <w:tc>
          <w:tcPr>
            <w:tcW w:w="1365" w:type="pct"/>
            <w:shd w:val="clear" w:color="auto" w:fill="auto"/>
            <w:noWrap/>
            <w:vAlign w:val="center"/>
          </w:tcPr>
          <w:p>
            <w:pPr>
              <w:pStyle w:val="25"/>
              <w:jc w:val="left"/>
            </w:pPr>
            <w:r>
              <w:rPr>
                <w:rFonts w:cs="Times New Roman"/>
              </w:rPr>
              <w:t>《畜禽</w:t>
            </w:r>
            <w:r>
              <w:rPr>
                <w:rFonts w:hint="eastAsia" w:cs="Times New Roman"/>
              </w:rPr>
              <w:t>粪便无害化处理技术规范</w:t>
            </w:r>
            <w:r>
              <w:rPr>
                <w:rFonts w:cs="Times New Roman"/>
              </w:rPr>
              <w:t>》</w:t>
            </w:r>
            <w:r>
              <w:rPr>
                <w:rFonts w:hint="eastAsia"/>
              </w:rPr>
              <w:t>（GB/T36195-2018）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t>贮存设施应有足够的空间用于贮存畜禽粪污。</w:t>
            </w:r>
          </w:p>
        </w:tc>
        <w:tc>
          <w:tcPr>
            <w:tcW w:w="1365" w:type="pct"/>
            <w:shd w:val="clear" w:color="auto" w:fill="auto"/>
            <w:noWrap/>
            <w:vAlign w:val="center"/>
          </w:tcPr>
          <w:p>
            <w:pPr>
              <w:pStyle w:val="25"/>
              <w:jc w:val="left"/>
            </w:pPr>
            <w:r>
              <w:rPr>
                <w:rFonts w:hint="eastAsia"/>
              </w:rPr>
              <w:t>《畜禽养殖业污染防治技术规范》（HJ/T 81-2001）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vAlign w:val="center"/>
          </w:tcPr>
          <w:p>
            <w:pPr>
              <w:pStyle w:val="25"/>
            </w:pPr>
          </w:p>
        </w:tc>
        <w:tc>
          <w:tcPr>
            <w:tcW w:w="3174" w:type="pct"/>
            <w:shd w:val="clear" w:color="auto" w:fill="auto"/>
            <w:vAlign w:val="center"/>
          </w:tcPr>
          <w:p>
            <w:pPr>
              <w:pStyle w:val="25"/>
              <w:jc w:val="left"/>
            </w:pPr>
            <w:r>
              <w:rPr>
                <w:rFonts w:cs="Times New Roman"/>
              </w:rPr>
              <w:t>固体粪便贮存设施容积为贮存期内粪便产生总量和垫料体积总和。贮存设施容积应不小于单位畜禽日粪便产生量（</w:t>
            </w:r>
            <w:r>
              <w:rPr>
                <w:rFonts w:hint="eastAsia" w:cs="Times New Roman"/>
              </w:rPr>
              <w:t>立方米/天</w:t>
            </w:r>
            <w:r>
              <w:rPr>
                <w:rFonts w:hint="eastAsia" w:ascii="宋体" w:hAnsi="宋体" w:eastAsia="宋体" w:cs="宋体"/>
              </w:rPr>
              <w:t>·</w:t>
            </w:r>
            <w:r>
              <w:rPr>
                <w:rFonts w:cs="Times New Roman"/>
              </w:rPr>
              <w:t>头</w:t>
            </w:r>
            <w:r>
              <w:rPr>
                <w:rFonts w:hint="eastAsia" w:cs="Times New Roman"/>
              </w:rPr>
              <w:t>、只、羽</w:t>
            </w:r>
            <w:r>
              <w:rPr>
                <w:rFonts w:cs="Times New Roman"/>
              </w:rPr>
              <w:t>）×贮存期（天）×设计存栏量（头</w:t>
            </w:r>
            <w:r>
              <w:rPr>
                <w:rFonts w:hint="eastAsia" w:cs="Times New Roman"/>
              </w:rPr>
              <w:t>、只、羽</w:t>
            </w:r>
            <w:r>
              <w:rPr>
                <w:rFonts w:cs="Times New Roman"/>
              </w:rPr>
              <w:t>）。</w:t>
            </w:r>
            <w:r>
              <w:rPr>
                <w:rFonts w:hint="eastAsia" w:cs="Times New Roman"/>
              </w:rPr>
              <w:t>粪污贮存设施建设时</w:t>
            </w:r>
            <w:r>
              <w:rPr>
                <w:rFonts w:cs="Times New Roman"/>
              </w:rPr>
              <w:t xml:space="preserve">单位畜禽粪便日产生量推荐值为：奶牛0.087 </w:t>
            </w:r>
            <w:r>
              <w:rPr>
                <w:rFonts w:hint="eastAsia" w:cs="Times New Roman"/>
              </w:rPr>
              <w:t>立方米</w:t>
            </w:r>
            <w:r>
              <w:rPr>
                <w:rFonts w:cs="Times New Roman"/>
              </w:rPr>
              <w:t xml:space="preserve">，肉牛0.058 </w:t>
            </w:r>
            <w:r>
              <w:rPr>
                <w:rFonts w:hint="eastAsia" w:cs="Times New Roman"/>
              </w:rPr>
              <w:t>立方米</w:t>
            </w:r>
            <w:r>
              <w:rPr>
                <w:rFonts w:cs="Times New Roman"/>
              </w:rPr>
              <w:t xml:space="preserve">，蛋鸡0.066 </w:t>
            </w:r>
            <w:r>
              <w:rPr>
                <w:rFonts w:hint="eastAsia" w:cs="Times New Roman"/>
              </w:rPr>
              <w:t>立方米</w:t>
            </w:r>
            <w:r>
              <w:rPr>
                <w:rFonts w:cs="Times New Roman"/>
              </w:rPr>
              <w:t xml:space="preserve">，肉鸡0.085 </w:t>
            </w:r>
            <w:r>
              <w:rPr>
                <w:rFonts w:hint="eastAsia" w:cs="Times New Roman"/>
              </w:rPr>
              <w:t>立方米</w:t>
            </w:r>
            <w:r>
              <w:rPr>
                <w:rFonts w:cs="Times New Roman"/>
              </w:rPr>
              <w:t xml:space="preserve">，绵羊0.04 </w:t>
            </w:r>
            <w:r>
              <w:rPr>
                <w:rFonts w:hint="eastAsia" w:cs="Times New Roman"/>
              </w:rPr>
              <w:t>立方米</w:t>
            </w:r>
            <w:r>
              <w:rPr>
                <w:rFonts w:cs="Times New Roman"/>
              </w:rPr>
              <w:t>，山羊0.041</w:t>
            </w:r>
            <w:r>
              <w:rPr>
                <w:rFonts w:hint="eastAsia" w:cs="Times New Roman"/>
              </w:rPr>
              <w:t>立方米</w:t>
            </w:r>
            <w:r>
              <w:rPr>
                <w:rFonts w:cs="Times New Roman"/>
              </w:rPr>
              <w:t>，生猪0.0085</w:t>
            </w:r>
            <w:r>
              <w:rPr>
                <w:rFonts w:hint="eastAsia" w:cs="Times New Roman"/>
              </w:rPr>
              <w:t>立方米</w:t>
            </w:r>
            <w:r>
              <w:rPr>
                <w:rFonts w:cs="Times New Roman"/>
              </w:rPr>
              <w:t xml:space="preserve">，马0.051 </w:t>
            </w:r>
            <w:r>
              <w:rPr>
                <w:rFonts w:hint="eastAsia" w:cs="Times New Roman"/>
              </w:rPr>
              <w:t>立方米</w:t>
            </w:r>
            <w:r>
              <w:rPr>
                <w:rFonts w:cs="Times New Roman"/>
              </w:rPr>
              <w:t>，具体可参照GB/T 27622进行测算并根据养殖实际情况核定。</w:t>
            </w:r>
          </w:p>
        </w:tc>
        <w:tc>
          <w:tcPr>
            <w:tcW w:w="1365" w:type="pct"/>
            <w:shd w:val="clear" w:color="auto" w:fill="auto"/>
            <w:vAlign w:val="center"/>
          </w:tcPr>
          <w:p>
            <w:pPr>
              <w:pStyle w:val="25"/>
              <w:jc w:val="left"/>
            </w:pPr>
            <w:r>
              <w:rPr>
                <w:rFonts w:hint="eastAsia"/>
              </w:rPr>
              <w:t>《畜禽粪便贮存设施设计要求》(GB/T 27622-2011)第5.1条，农业部2018年文件《畜禽规模养殖场粪污资源化利用设施建设规范（试行））》第九条形式。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vAlign w:val="center"/>
          </w:tcPr>
          <w:p>
            <w:pPr>
              <w:pStyle w:val="25"/>
            </w:pPr>
          </w:p>
        </w:tc>
        <w:tc>
          <w:tcPr>
            <w:tcW w:w="3174" w:type="pct"/>
            <w:shd w:val="clear" w:color="auto" w:fill="auto"/>
            <w:vAlign w:val="center"/>
          </w:tcPr>
          <w:p>
            <w:pPr>
              <w:pStyle w:val="25"/>
              <w:jc w:val="left"/>
              <w:rPr>
                <w:rFonts w:cs="Times New Roman"/>
              </w:rPr>
            </w:pPr>
            <w:r>
              <w:rPr>
                <w:rFonts w:cs="Times New Roman"/>
              </w:rPr>
              <w:t>液体粪污通过敞口设施贮存的，贮存设施容积应不小于单位畜禽液体粪污日产生量（立方米/天·头、只、羽）×贮存</w:t>
            </w:r>
            <w:r>
              <w:rPr>
                <w:rFonts w:hint="eastAsia" w:cs="Times New Roman"/>
              </w:rPr>
              <w:t>周</w:t>
            </w:r>
            <w:r>
              <w:rPr>
                <w:rFonts w:cs="Times New Roman"/>
              </w:rPr>
              <w:t>期（天）×设计存栏量（头、只、羽），贮存周期依据当地气候条件与农林作物生产用肥最大间隔期确定，推荐贮存周期最少在180天以上。</w:t>
            </w:r>
          </w:p>
        </w:tc>
        <w:tc>
          <w:tcPr>
            <w:tcW w:w="1365" w:type="pct"/>
            <w:shd w:val="clear" w:color="auto" w:fill="auto"/>
            <w:vAlign w:val="center"/>
          </w:tcPr>
          <w:p>
            <w:pPr>
              <w:pStyle w:val="25"/>
              <w:jc w:val="left"/>
            </w:pPr>
            <w:r>
              <w:rPr>
                <w:rFonts w:hint="eastAsia"/>
              </w:rPr>
              <w:t>《畜禽养殖场（户）粪污处理设施建设技术指南》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vAlign w:val="center"/>
          </w:tcPr>
          <w:p>
            <w:pPr>
              <w:pStyle w:val="25"/>
            </w:pPr>
          </w:p>
        </w:tc>
        <w:tc>
          <w:tcPr>
            <w:tcW w:w="3174" w:type="pct"/>
            <w:shd w:val="clear" w:color="auto" w:fill="auto"/>
            <w:vAlign w:val="center"/>
          </w:tcPr>
          <w:p>
            <w:pPr>
              <w:pStyle w:val="25"/>
              <w:jc w:val="left"/>
              <w:rPr>
                <w:rFonts w:cs="Times New Roman"/>
              </w:rPr>
            </w:pPr>
            <w:r>
              <w:rPr>
                <w:rFonts w:cs="Times New Roman"/>
              </w:rPr>
              <w:t>液体粪污通过密闭</w:t>
            </w:r>
            <w:r>
              <w:rPr>
                <w:rFonts w:hint="eastAsia" w:cs="Times New Roman"/>
              </w:rPr>
              <w:t>贮存设施处理的，应采用加盖、覆膜等方式，减少恶臭气体排放和雨水进入，同时配套必要的输送、搅拌、气体收集或燃烧火炬等设施设备。密闭贮存设施容积不小于单位畜禽液体粪污日产生量</w:t>
            </w:r>
            <w:r>
              <w:rPr>
                <w:rFonts w:cs="Times New Roman"/>
              </w:rPr>
              <w:t>（立方米/天·头、只、羽）×贮存</w:t>
            </w:r>
            <w:r>
              <w:rPr>
                <w:rFonts w:hint="eastAsia" w:cs="Times New Roman"/>
              </w:rPr>
              <w:t>周</w:t>
            </w:r>
            <w:r>
              <w:rPr>
                <w:rFonts w:cs="Times New Roman"/>
              </w:rPr>
              <w:t>期（天）×设计存栏量（头、只、羽），</w:t>
            </w:r>
            <w:r>
              <w:rPr>
                <w:rFonts w:hint="eastAsia" w:cs="Times New Roman"/>
              </w:rPr>
              <w:t>贮存周期依据当地气候条件与农林作物生产用肥最大间隔期确定，推荐贮存周期最少在90天以上</w:t>
            </w:r>
            <w:r>
              <w:rPr>
                <w:rFonts w:cs="Times New Roman"/>
              </w:rPr>
              <w:t>。</w:t>
            </w:r>
          </w:p>
        </w:tc>
        <w:tc>
          <w:tcPr>
            <w:tcW w:w="1365" w:type="pct"/>
            <w:shd w:val="clear" w:color="auto" w:fill="auto"/>
            <w:vAlign w:val="center"/>
          </w:tcPr>
          <w:p>
            <w:pPr>
              <w:pStyle w:val="25"/>
              <w:jc w:val="left"/>
              <w:rPr>
                <w:rFonts w:cs="Times New Roman"/>
              </w:rPr>
            </w:pPr>
            <w:r>
              <w:rPr>
                <w:rFonts w:hint="eastAsia"/>
              </w:rPr>
              <w:t>《畜禽养殖场（户）粪污处理设施建设技术指南》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vAlign w:val="center"/>
          </w:tcPr>
          <w:p>
            <w:pPr>
              <w:pStyle w:val="25"/>
            </w:pPr>
          </w:p>
        </w:tc>
        <w:tc>
          <w:tcPr>
            <w:tcW w:w="3174" w:type="pct"/>
            <w:shd w:val="clear" w:color="auto" w:fill="auto"/>
            <w:vAlign w:val="center"/>
          </w:tcPr>
          <w:p>
            <w:pPr>
              <w:pStyle w:val="25"/>
              <w:jc w:val="left"/>
            </w:pPr>
            <w:r>
              <w:t>贮存设施的结构应符合GB 50069的有关规定，采用防渗处理工艺，防止污染地下水，固体粪便贮存设施应同时设置渗滤液收集池。</w:t>
            </w:r>
          </w:p>
        </w:tc>
        <w:tc>
          <w:tcPr>
            <w:tcW w:w="1365" w:type="pct"/>
            <w:shd w:val="clear" w:color="auto" w:fill="auto"/>
            <w:vAlign w:val="center"/>
          </w:tcPr>
          <w:p>
            <w:pPr>
              <w:pStyle w:val="25"/>
              <w:jc w:val="left"/>
            </w:pPr>
            <w:r>
              <w:rPr>
                <w:rFonts w:hint="eastAsia"/>
              </w:rPr>
              <w:t>《畜禽养殖业污染治理工程技术规范》（HJ497-2009）6.1.2.4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t>贮存设施易侵蚀部位应按GB 50046的规定采取相应的防腐蚀措施。</w:t>
            </w:r>
          </w:p>
        </w:tc>
        <w:tc>
          <w:tcPr>
            <w:tcW w:w="1365" w:type="pct"/>
            <w:shd w:val="clear" w:color="auto" w:fill="auto"/>
            <w:vAlign w:val="center"/>
          </w:tcPr>
          <w:p>
            <w:pPr>
              <w:pStyle w:val="25"/>
              <w:jc w:val="left"/>
            </w:pPr>
            <w:r>
              <w:rPr>
                <w:rFonts w:hint="eastAsia"/>
              </w:rPr>
              <w:t>《畜禽养殖业污染治理工程技术规范》（HJ497-2009）6.1.2.5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t>固体粪便贮存设施顶部应采取设置雨棚等防止降雨（雪）进入的措施。</w:t>
            </w:r>
          </w:p>
        </w:tc>
        <w:tc>
          <w:tcPr>
            <w:tcW w:w="1365" w:type="pct"/>
            <w:shd w:val="clear" w:color="auto" w:fill="auto"/>
            <w:vAlign w:val="center"/>
          </w:tcPr>
          <w:p>
            <w:pPr>
              <w:pStyle w:val="25"/>
              <w:jc w:val="left"/>
            </w:pPr>
            <w:r>
              <w:rPr>
                <w:rFonts w:hint="eastAsia"/>
              </w:rPr>
              <w:t>《畜禽养殖业污染防治技术规范》（HJ/T81-2001）第5.5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shd w:val="clear" w:color="auto" w:fill="auto"/>
            <w:noWrap/>
            <w:vAlign w:val="center"/>
          </w:tcPr>
          <w:p>
            <w:pPr>
              <w:pStyle w:val="25"/>
              <w:rPr>
                <w:b/>
                <w:bCs/>
              </w:rPr>
            </w:pPr>
            <w:r>
              <w:rPr>
                <w:rFonts w:hint="eastAsia"/>
                <w:b/>
                <w:bCs/>
              </w:rPr>
              <w:t>污水资源化利用与处理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noWrap/>
            <w:vAlign w:val="center"/>
          </w:tcPr>
          <w:p>
            <w:pPr>
              <w:pStyle w:val="25"/>
            </w:pPr>
            <w:r>
              <w:rPr>
                <w:rFonts w:hint="eastAsia"/>
              </w:rPr>
              <w:t>一般规定</w:t>
            </w:r>
          </w:p>
        </w:tc>
        <w:tc>
          <w:tcPr>
            <w:tcW w:w="3174" w:type="pct"/>
            <w:shd w:val="clear" w:color="auto" w:fill="auto"/>
            <w:vAlign w:val="center"/>
          </w:tcPr>
          <w:p>
            <w:pPr>
              <w:pStyle w:val="25"/>
              <w:jc w:val="left"/>
            </w:pPr>
            <w:r>
              <w:rPr>
                <w:rFonts w:cs="Times New Roman"/>
              </w:rPr>
              <w:t>畜禽养殖</w:t>
            </w:r>
            <w:r>
              <w:rPr>
                <w:rFonts w:hint="eastAsia" w:cs="Times New Roman"/>
              </w:rPr>
              <w:t>污水</w:t>
            </w:r>
            <w:r>
              <w:rPr>
                <w:rFonts w:cs="Times New Roman"/>
              </w:rPr>
              <w:t>污染防治</w:t>
            </w:r>
            <w:r>
              <w:rPr>
                <w:rFonts w:hint="eastAsia" w:cs="Times New Roman"/>
              </w:rPr>
              <w:t>可采用资源化利用或达标排放模式。</w:t>
            </w:r>
            <w:r>
              <w:rPr>
                <w:rFonts w:cs="Times New Roman"/>
              </w:rPr>
              <w:t>宜优先采用土地生态消纳、肥料化利用、沼气能源利用等资源化利用模式</w:t>
            </w:r>
            <w:r>
              <w:rPr>
                <w:rFonts w:hint="eastAsia" w:cs="Times New Roman"/>
              </w:rPr>
              <w:t>。</w:t>
            </w:r>
            <w:r>
              <w:rPr>
                <w:rFonts w:cs="Times New Roman"/>
              </w:rPr>
              <w:t>采用</w:t>
            </w:r>
            <w:r>
              <w:rPr>
                <w:rFonts w:hint="eastAsia" w:cs="Times New Roman"/>
              </w:rPr>
              <w:t>污水</w:t>
            </w:r>
            <w:r>
              <w:rPr>
                <w:rFonts w:cs="Times New Roman"/>
              </w:rPr>
              <w:t>达标排放模式时应符合国家和地方的有关规定。</w:t>
            </w:r>
          </w:p>
        </w:tc>
        <w:tc>
          <w:tcPr>
            <w:tcW w:w="1365" w:type="pct"/>
            <w:shd w:val="clear" w:color="auto" w:fill="auto"/>
            <w:vAlign w:val="center"/>
          </w:tcPr>
          <w:p>
            <w:pPr>
              <w:pStyle w:val="25"/>
              <w:jc w:val="left"/>
            </w:pPr>
            <w:r>
              <w:rPr>
                <w:rFonts w:hint="eastAsia"/>
              </w:rPr>
              <w:t>《农业农村部办公厅 生态环境部办公厅关于进一步明确畜禽粪污还田利用要求强化养殖污染监管的通知》（农办牧〔2020〕23号） ，《畜禽养殖业污染治理工程技术规范（HJ497-2009）》（6.2基本工艺模式选取的三种模式）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采用土地生态消纳或肥料化利用模式时，应按照GB/T 25246、NY/T 2065</w:t>
            </w:r>
            <w:r>
              <w:rPr>
                <w:rFonts w:hint="eastAsia" w:cs="Times New Roman"/>
              </w:rPr>
              <w:t>、</w:t>
            </w:r>
            <w:r>
              <w:rPr>
                <w:rFonts w:cs="Times New Roman"/>
              </w:rPr>
              <w:t xml:space="preserve">NY/T </w:t>
            </w:r>
            <w:r>
              <w:rPr>
                <w:rFonts w:hint="eastAsia" w:cs="Times New Roman"/>
              </w:rPr>
              <w:t>4046</w:t>
            </w:r>
            <w:r>
              <w:rPr>
                <w:rFonts w:cs="Times New Roman"/>
              </w:rPr>
              <w:t>要求进行处理利用，且符合当地环境容量要求</w:t>
            </w:r>
            <w:r>
              <w:rPr>
                <w:rFonts w:hint="eastAsia" w:cs="Times New Roman"/>
              </w:rPr>
              <w:t>和还田操作程序</w:t>
            </w:r>
            <w:r>
              <w:rPr>
                <w:rFonts w:cs="Times New Roman"/>
              </w:rPr>
              <w:t>，配套相应数量的土地以消纳畜禽养殖</w:t>
            </w:r>
            <w:r>
              <w:rPr>
                <w:rFonts w:hint="eastAsia" w:cs="Times New Roman"/>
              </w:rPr>
              <w:t>污水</w:t>
            </w:r>
            <w:r>
              <w:rPr>
                <w:rFonts w:cs="Times New Roman"/>
              </w:rPr>
              <w:t>，</w:t>
            </w:r>
            <w:r>
              <w:rPr>
                <w:rFonts w:hint="eastAsia" w:cs="Times New Roman"/>
              </w:rPr>
              <w:t>严防</w:t>
            </w:r>
            <w:r>
              <w:rPr>
                <w:rFonts w:cs="Times New Roman"/>
              </w:rPr>
              <w:t>超</w:t>
            </w:r>
            <w:r>
              <w:rPr>
                <w:rFonts w:hint="eastAsia" w:cs="Times New Roman"/>
              </w:rPr>
              <w:t>负荷</w:t>
            </w:r>
            <w:r>
              <w:rPr>
                <w:rFonts w:cs="Times New Roman"/>
              </w:rPr>
              <w:t>利用造成</w:t>
            </w:r>
            <w:r>
              <w:rPr>
                <w:rFonts w:hint="eastAsia" w:cs="Times New Roman"/>
              </w:rPr>
              <w:t>环境</w:t>
            </w:r>
            <w:r>
              <w:rPr>
                <w:rFonts w:cs="Times New Roman"/>
              </w:rPr>
              <w:t>污染。</w:t>
            </w:r>
          </w:p>
        </w:tc>
        <w:tc>
          <w:tcPr>
            <w:tcW w:w="1365" w:type="pct"/>
            <w:shd w:val="clear" w:color="auto" w:fill="auto"/>
            <w:vAlign w:val="center"/>
          </w:tcPr>
          <w:p>
            <w:pPr>
              <w:pStyle w:val="25"/>
              <w:jc w:val="left"/>
            </w:pPr>
            <w:r>
              <w:rPr>
                <w:rFonts w:hint="eastAsia"/>
              </w:rPr>
              <w:t>《业农村部办公厅 生态环境部办公厅关于进一步明确畜禽粪污还田利用要求强化养殖污染监管的通知》（农办牧〔2020〕23号），《畜禽粪便无害化处理技术规范》（GB/T 36195），《畜禽粪便还田技术规范》（GB/T 25246）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采用沼气能源利用模式时，应建设沼液及沼渣贮存设施、贮气设施、沼气净化设施及输配气系统等配套设施。沼液、沼渣应尽可能实现综合利用，避免产生新的污染。沼气的净化、贮存设施的设计按NY/T 1222的规定执行，产生的沼气经净化处理后可通过输配气系统作养殖场供暖、发电等能源进行充分利用，不得直接向环境排放。</w:t>
            </w:r>
          </w:p>
        </w:tc>
        <w:tc>
          <w:tcPr>
            <w:tcW w:w="1365" w:type="pct"/>
            <w:shd w:val="clear" w:color="auto" w:fill="auto"/>
            <w:vAlign w:val="center"/>
          </w:tcPr>
          <w:p>
            <w:pPr>
              <w:pStyle w:val="25"/>
              <w:jc w:val="left"/>
            </w:pPr>
            <w:r>
              <w:rPr>
                <w:rFonts w:hint="eastAsia"/>
              </w:rPr>
              <w:t>《规模畜禽养殖场污染防治最佳可行技术指南（试行）（HJ-BAT10)》3.4；《规模化畜禽养殖场沼气工程设计规范（NY T 1222-2006）》6.1.2.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采用</w:t>
            </w:r>
            <w:r>
              <w:rPr>
                <w:rFonts w:hint="eastAsia" w:cs="Times New Roman"/>
              </w:rPr>
              <w:t>污水</w:t>
            </w:r>
            <w:r>
              <w:rPr>
                <w:rFonts w:cs="Times New Roman"/>
              </w:rPr>
              <w:t>达标排放模式时，宜选用脱氮除磷效率高的</w:t>
            </w:r>
            <w:r>
              <w:rPr>
                <w:rFonts w:hint="eastAsia" w:cs="Times New Roman"/>
              </w:rPr>
              <w:t>“</w:t>
            </w:r>
            <w:r>
              <w:rPr>
                <w:rFonts w:cs="Times New Roman"/>
              </w:rPr>
              <w:t>厌氧</w:t>
            </w:r>
            <w:r>
              <w:rPr>
                <w:rFonts w:hint="eastAsia" w:cs="Times New Roman"/>
              </w:rPr>
              <w:t>+</w:t>
            </w:r>
            <w:r>
              <w:rPr>
                <w:rFonts w:cs="Times New Roman"/>
              </w:rPr>
              <w:t>好氧</w:t>
            </w:r>
            <w:r>
              <w:rPr>
                <w:rFonts w:hint="eastAsia" w:cs="Times New Roman"/>
              </w:rPr>
              <w:t>”</w:t>
            </w:r>
            <w:r>
              <w:rPr>
                <w:rFonts w:cs="Times New Roman"/>
              </w:rPr>
              <w:t>生物处理工艺。厌氧处理工艺宜采用完全混合式厌氧反应器（CSTR）、上流式厌氧污泥床反应器（UASB）、升流式固体厌氧反应器（USR）等技术，应配套调节池、固液分离机、贮气设施、沼渣沼液储存池等设施设备；好氧处理工艺宜采用完全混合活性污泥法、序批活性污泥法（SBR）、生物接触氧化法等技术，并杀菌消毒；深度处理工艺宜采用土地处理等自然处理技术。鼓励有条件的，合理使用微生物强化处理工艺，HDP黑膜处理工艺等技术。</w:t>
            </w:r>
            <w:r>
              <w:rPr>
                <w:rFonts w:hint="eastAsia"/>
              </w:rPr>
              <w:t>污水处理设施污泥脱水干化后可与畜禽养殖固体废物一并进行发酵后还田利用。</w:t>
            </w:r>
          </w:p>
        </w:tc>
        <w:tc>
          <w:tcPr>
            <w:tcW w:w="1365" w:type="pct"/>
            <w:shd w:val="clear" w:color="auto" w:fill="auto"/>
            <w:vAlign w:val="center"/>
          </w:tcPr>
          <w:p>
            <w:pPr>
              <w:pStyle w:val="25"/>
              <w:jc w:val="left"/>
            </w:pPr>
            <w:r>
              <w:rPr>
                <w:rFonts w:hint="eastAsia"/>
              </w:rPr>
              <w:t>《畜禽养殖业污染治理工程技术规范》（HJ497-2009），《规模畜禽养殖场污染防治最佳可行技术指南（试行）（HJ-BAT10)》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畜禽养殖</w:t>
            </w:r>
            <w:r>
              <w:rPr>
                <w:rFonts w:hint="eastAsia" w:cs="Times New Roman"/>
              </w:rPr>
              <w:t>污水</w:t>
            </w:r>
            <w:r>
              <w:rPr>
                <w:rFonts w:cs="Times New Roman"/>
              </w:rPr>
              <w:t>排放应符合GB 18596或地方有关排放标准及总量控制要求；经处理后用于农田灌溉的，出水水质应符合GB 5084的规定。经处理后用作液态肥还田的，应符合GB/T 25246或NY/T 2596的标准规定</w:t>
            </w:r>
            <w:r>
              <w:rPr>
                <w:rFonts w:hint="eastAsia"/>
              </w:rPr>
              <w:t>。</w:t>
            </w:r>
          </w:p>
        </w:tc>
        <w:tc>
          <w:tcPr>
            <w:tcW w:w="1365" w:type="pct"/>
            <w:shd w:val="clear" w:color="auto" w:fill="auto"/>
            <w:vAlign w:val="center"/>
          </w:tcPr>
          <w:p>
            <w:pPr>
              <w:pStyle w:val="25"/>
              <w:jc w:val="left"/>
            </w:pPr>
            <w:r>
              <w:rPr>
                <w:rFonts w:hint="eastAsia"/>
              </w:rPr>
              <w:t xml:space="preserve">《农业农村部办公厅 生态环境部办公厅关于进一步明确畜禽粪污还田利用要求强化养殖污染监管的通知》（农办牧〔2020〕23号）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60" w:type="pct"/>
            <w:vMerge w:val="restart"/>
            <w:shd w:val="clear" w:color="auto" w:fill="auto"/>
            <w:vAlign w:val="center"/>
          </w:tcPr>
          <w:p>
            <w:pPr>
              <w:pStyle w:val="25"/>
            </w:pPr>
            <w:r>
              <w:rPr>
                <w:rFonts w:hint="eastAsia"/>
              </w:rPr>
              <w:t>规模化畜禽养殖场(小区)污水资源化利用与处理</w:t>
            </w:r>
          </w:p>
        </w:tc>
        <w:tc>
          <w:tcPr>
            <w:tcW w:w="3174" w:type="pct"/>
            <w:shd w:val="clear" w:color="auto" w:fill="auto"/>
            <w:vAlign w:val="center"/>
          </w:tcPr>
          <w:p>
            <w:pPr>
              <w:pStyle w:val="25"/>
              <w:jc w:val="left"/>
            </w:pPr>
            <w:r>
              <w:rPr>
                <w:rFonts w:cs="Times New Roman"/>
              </w:rPr>
              <w:t>应根据畜禽养殖种类、养殖规模、清粪方式、</w:t>
            </w:r>
            <w:r>
              <w:rPr>
                <w:rFonts w:hint="eastAsia" w:cs="Times New Roman"/>
              </w:rPr>
              <w:t>污水</w:t>
            </w:r>
            <w:r>
              <w:rPr>
                <w:rFonts w:cs="Times New Roman"/>
              </w:rPr>
              <w:t>水质，结合当地的自然地理环境条件及排水去向等因素，合理选择与养殖规模相适应的</w:t>
            </w:r>
            <w:r>
              <w:rPr>
                <w:rFonts w:hint="eastAsia" w:cs="Times New Roman"/>
              </w:rPr>
              <w:t>污水</w:t>
            </w:r>
            <w:r>
              <w:rPr>
                <w:rFonts w:cs="Times New Roman"/>
              </w:rPr>
              <w:t>处理工艺及处理目标。在实现综合利用或达标排放的情况下，优先选用技术成熟、运行成本低的处理工艺。</w:t>
            </w: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畜禽养殖</w:t>
            </w:r>
            <w:r>
              <w:rPr>
                <w:rFonts w:hint="eastAsia" w:cs="Times New Roman"/>
              </w:rPr>
              <w:t>污水</w:t>
            </w:r>
            <w:r>
              <w:rPr>
                <w:rFonts w:cs="Times New Roman"/>
              </w:rPr>
              <w:t>应经无害化处理后方可还田利用。无害化处理宜采用厌氧处理工艺，无害化处理后的卫生学指标应符合GB 7959的有关规定。</w:t>
            </w: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无害化处理后的沼液、液肥或</w:t>
            </w:r>
            <w:r>
              <w:rPr>
                <w:rFonts w:hint="eastAsia" w:cs="Times New Roman"/>
              </w:rPr>
              <w:t>污水</w:t>
            </w:r>
            <w:r>
              <w:rPr>
                <w:rFonts w:cs="Times New Roman"/>
              </w:rPr>
              <w:t>还田综合利用的，应配套设置场区内</w:t>
            </w:r>
            <w:r>
              <w:rPr>
                <w:rFonts w:hint="eastAsia" w:cs="Times New Roman"/>
              </w:rPr>
              <w:t>污水</w:t>
            </w:r>
            <w:r>
              <w:rPr>
                <w:rFonts w:cs="Times New Roman"/>
              </w:rPr>
              <w:t>储存池，并配套建设有效的输送管道，同时要避免产生新的污染。</w:t>
            </w:r>
            <w:r>
              <w:rPr>
                <w:rFonts w:hint="eastAsia" w:cs="Times New Roman"/>
              </w:rPr>
              <w:t>污水</w:t>
            </w:r>
            <w:r>
              <w:rPr>
                <w:rFonts w:cs="Times New Roman"/>
              </w:rPr>
              <w:t>储存池的设计按GB/T 26624执行。</w:t>
            </w:r>
            <w:r>
              <w:t xml:space="preserve"> </w:t>
            </w: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rPr>
              <w:t>采用还田利用方式实施资源化综合利用的畜禽养殖场（小区）应实现零排放，不应设置排污口。对于没有足够消纳土地的畜禽养殖场，必须签订委托第三方</w:t>
            </w:r>
            <w:r>
              <w:rPr>
                <w:rFonts w:hint="eastAsia" w:cs="Times New Roman"/>
              </w:rPr>
              <w:t>机构</w:t>
            </w:r>
            <w:r>
              <w:rPr>
                <w:rFonts w:cs="Times New Roman"/>
              </w:rPr>
              <w:t>消纳的对接协议，实施异地消纳。</w:t>
            </w: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rPr>
                <w:rFonts w:cs="Times New Roman"/>
              </w:rPr>
            </w:pPr>
            <w:r>
              <w:rPr>
                <w:rFonts w:cs="Times New Roman"/>
              </w:rPr>
              <w:t>采用还田利用方式实施资源化综合利用的畜禽养殖场（小区）应配套建设肥水贮存、输送和配比设施，在农田施肥和灌溉期间，实行肥水一体化施用。</w:t>
            </w:r>
          </w:p>
          <w:p>
            <w:pPr>
              <w:pStyle w:val="25"/>
              <w:jc w:val="left"/>
            </w:pP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vAlign w:val="center"/>
          </w:tcPr>
          <w:p>
            <w:pPr>
              <w:pStyle w:val="25"/>
            </w:pPr>
            <w:r>
              <w:rPr>
                <w:rFonts w:hint="eastAsia"/>
              </w:rPr>
              <w:t>非规模化畜禽养殖污水资源化利用与处理</w:t>
            </w:r>
          </w:p>
        </w:tc>
        <w:tc>
          <w:tcPr>
            <w:tcW w:w="3174" w:type="pct"/>
            <w:shd w:val="clear" w:color="auto" w:fill="auto"/>
            <w:vAlign w:val="center"/>
          </w:tcPr>
          <w:p>
            <w:pPr>
              <w:pStyle w:val="25"/>
              <w:jc w:val="left"/>
              <w:rPr>
                <w:rFonts w:cs="Times New Roman"/>
              </w:rPr>
            </w:pPr>
            <w:r>
              <w:rPr>
                <w:rFonts w:cs="Times New Roman"/>
              </w:rPr>
              <w:t>非规模化畜禽养殖宜单独进行就地处理</w:t>
            </w:r>
            <w:r>
              <w:rPr>
                <w:rFonts w:hint="eastAsia" w:cs="Times New Roman"/>
              </w:rPr>
              <w:t>处置，</w:t>
            </w:r>
            <w:r>
              <w:rPr>
                <w:rFonts w:cs="Times New Roman"/>
              </w:rPr>
              <w:t>宜结合沼气池</w:t>
            </w:r>
            <w:r>
              <w:rPr>
                <w:rFonts w:hint="eastAsia" w:cs="Times New Roman"/>
              </w:rPr>
              <w:t>（</w:t>
            </w:r>
            <w:r>
              <w:rPr>
                <w:rFonts w:cs="Times New Roman"/>
              </w:rPr>
              <w:t>沤肥池</w:t>
            </w:r>
            <w:r>
              <w:rPr>
                <w:rFonts w:hint="eastAsia" w:cs="Times New Roman"/>
              </w:rPr>
              <w:t>）</w:t>
            </w:r>
            <w:r>
              <w:rPr>
                <w:rFonts w:cs="Times New Roman"/>
              </w:rPr>
              <w:t>建设、有机肥生产等，形成</w:t>
            </w:r>
            <w:r>
              <w:rPr>
                <w:rFonts w:hint="eastAsia" w:cs="Times New Roman"/>
              </w:rPr>
              <w:t>“</w:t>
            </w:r>
            <w:r>
              <w:rPr>
                <w:rFonts w:cs="Times New Roman"/>
              </w:rPr>
              <w:t>养殖业-沼气池</w:t>
            </w:r>
            <w:r>
              <w:rPr>
                <w:rFonts w:hint="eastAsia" w:cs="Times New Roman"/>
              </w:rPr>
              <w:t>（</w:t>
            </w:r>
            <w:r>
              <w:rPr>
                <w:rFonts w:cs="Times New Roman"/>
              </w:rPr>
              <w:t>沤肥池</w:t>
            </w:r>
            <w:r>
              <w:rPr>
                <w:rFonts w:hint="eastAsia" w:cs="Times New Roman"/>
              </w:rPr>
              <w:t>）-</w:t>
            </w:r>
            <w:r>
              <w:rPr>
                <w:rFonts w:cs="Times New Roman"/>
              </w:rPr>
              <w:t>种植业</w:t>
            </w:r>
            <w:r>
              <w:rPr>
                <w:rFonts w:hint="eastAsia" w:cs="Times New Roman"/>
              </w:rPr>
              <w:t>”</w:t>
            </w:r>
            <w:r>
              <w:rPr>
                <w:rFonts w:cs="Times New Roman"/>
              </w:rPr>
              <w:t>等农业生态养殖模式，粪尿宜采用沼气池、液肥池或堆肥处理，沼液或堆肥产物可就地农田施用</w:t>
            </w:r>
            <w:r>
              <w:rPr>
                <w:rFonts w:hint="eastAsia" w:cs="Times New Roman"/>
              </w:rPr>
              <w:t>。</w:t>
            </w: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rPr>
                <w:rFonts w:cs="Times New Roman"/>
              </w:rPr>
            </w:pPr>
            <w:r>
              <w:rPr>
                <w:rFonts w:hint="eastAsia" w:cs="Times New Roman"/>
              </w:rPr>
              <w:t>有条件的可根据场地条件采用发酵床工艺，包括异位发酵床和原位发酵床处理工艺。</w:t>
            </w:r>
          </w:p>
        </w:tc>
        <w:tc>
          <w:tcPr>
            <w:tcW w:w="1365" w:type="pct"/>
            <w:shd w:val="clear" w:color="auto" w:fill="auto"/>
            <w:noWrap/>
            <w:vAlign w:val="center"/>
          </w:tcPr>
          <w:p>
            <w:pPr>
              <w:pStyle w:val="2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shd w:val="clear" w:color="auto" w:fill="auto"/>
            <w:noWrap/>
            <w:vAlign w:val="center"/>
          </w:tcPr>
          <w:p>
            <w:pPr>
              <w:pStyle w:val="25"/>
              <w:rPr>
                <w:b/>
                <w:bCs/>
              </w:rPr>
            </w:pPr>
            <w:r>
              <w:rPr>
                <w:rFonts w:hint="eastAsia"/>
                <w:b/>
                <w:bCs/>
              </w:rPr>
              <w:t>固体废弃物无害化处理与综合利用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vAlign w:val="center"/>
          </w:tcPr>
          <w:p>
            <w:pPr>
              <w:pStyle w:val="25"/>
            </w:pPr>
            <w:r>
              <w:rPr>
                <w:rFonts w:hint="eastAsia"/>
              </w:rPr>
              <w:t>固体粪便无害化处理与综合利用</w:t>
            </w:r>
          </w:p>
        </w:tc>
        <w:tc>
          <w:tcPr>
            <w:tcW w:w="3174" w:type="pct"/>
            <w:shd w:val="clear" w:color="auto" w:fill="auto"/>
            <w:vAlign w:val="center"/>
          </w:tcPr>
          <w:p>
            <w:pPr>
              <w:pStyle w:val="25"/>
              <w:jc w:val="both"/>
            </w:pPr>
            <w:r>
              <w:rPr>
                <w:rFonts w:cs="Times New Roman"/>
                <w:spacing w:val="-3"/>
              </w:rPr>
              <w:t>畜禽固体粪便必须经过无害化处理，并符合GB 7959</w:t>
            </w:r>
            <w:r>
              <w:rPr>
                <w:rFonts w:hint="eastAsia" w:cs="Times New Roman"/>
                <w:spacing w:val="-3"/>
              </w:rPr>
              <w:t>、</w:t>
            </w:r>
            <w:r>
              <w:rPr>
                <w:rFonts w:cs="Times New Roman"/>
                <w:spacing w:val="-3"/>
              </w:rPr>
              <w:t>GB/T 25246</w:t>
            </w:r>
            <w:r>
              <w:rPr>
                <w:rFonts w:hint="eastAsia" w:cs="Times New Roman"/>
                <w:spacing w:val="-3"/>
              </w:rPr>
              <w:t>、</w:t>
            </w:r>
            <w:r>
              <w:rPr>
                <w:rFonts w:cs="Times New Roman"/>
                <w:spacing w:val="-8"/>
              </w:rPr>
              <w:t>GB</w:t>
            </w:r>
            <w:r>
              <w:rPr>
                <w:rFonts w:hint="eastAsia" w:cs="Times New Roman"/>
                <w:spacing w:val="-8"/>
              </w:rPr>
              <w:t xml:space="preserve"> 38400 、</w:t>
            </w:r>
            <w:r>
              <w:rPr>
                <w:rFonts w:cs="Times New Roman"/>
                <w:spacing w:val="-8"/>
              </w:rPr>
              <w:t xml:space="preserve">NY/T </w:t>
            </w:r>
            <w:r>
              <w:rPr>
                <w:rFonts w:hint="eastAsia" w:cs="Times New Roman"/>
                <w:spacing w:val="-8"/>
              </w:rPr>
              <w:t xml:space="preserve"> </w:t>
            </w:r>
            <w:r>
              <w:rPr>
                <w:rFonts w:cs="Times New Roman"/>
                <w:spacing w:val="-8"/>
              </w:rPr>
              <w:t>525</w:t>
            </w:r>
            <w:r>
              <w:rPr>
                <w:rFonts w:hint="eastAsia" w:cs="Times New Roman"/>
                <w:spacing w:val="-8"/>
              </w:rPr>
              <w:t>等</w:t>
            </w:r>
            <w:r>
              <w:rPr>
                <w:rFonts w:cs="Times New Roman"/>
                <w:spacing w:val="-3"/>
              </w:rPr>
              <w:t>的相关要求后才能土地利用</w:t>
            </w:r>
            <w:r>
              <w:rPr>
                <w:rFonts w:hint="eastAsia" w:cs="Times New Roman"/>
                <w:spacing w:val="-3"/>
              </w:rPr>
              <w:t>。</w:t>
            </w:r>
            <w:r>
              <w:rPr>
                <w:rFonts w:cs="Times New Roman"/>
                <w:spacing w:val="-3"/>
              </w:rPr>
              <w:t>禁止未经无害化处理的畜禽粪便直接施入农田</w:t>
            </w:r>
            <w:r>
              <w:t>。</w:t>
            </w:r>
            <w:r>
              <w:rPr>
                <w:rFonts w:cs="Times New Roman"/>
                <w:spacing w:val="-3"/>
              </w:rPr>
              <w:t>鼓励以畜禽养殖固体废弃物为原料探索多种形式的资源化利用。</w:t>
            </w:r>
          </w:p>
        </w:tc>
        <w:tc>
          <w:tcPr>
            <w:tcW w:w="1365" w:type="pct"/>
            <w:shd w:val="clear" w:color="auto" w:fill="auto"/>
            <w:noWrap/>
            <w:vAlign w:val="center"/>
          </w:tcPr>
          <w:p>
            <w:pPr>
              <w:pStyle w:val="25"/>
              <w:jc w:val="left"/>
            </w:pPr>
            <w:r>
              <w:rPr>
                <w:rFonts w:hint="eastAsia"/>
              </w:rPr>
              <w:t>畜禽养殖业污染防治技术规范（HJ/T 81-2001）7.1.1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pPr>
            <w:r>
              <w:rPr>
                <w:rFonts w:cs="Times New Roman"/>
                <w:spacing w:val="-3"/>
              </w:rPr>
              <w:t>畜禽固体粪便宜采用好氧堆肥技术进行无害化处理，堆肥后的产物可作为土地肥料、土壤调节剂或生产肥料、垫料等进行利用。好氧堆肥技术分自然堆肥、条垛式好氧堆肥、槽式强制好氧堆肥和转筒式堆肥等，可根据资金、占地等实际情况选用</w:t>
            </w:r>
            <w:r>
              <w:t>。</w:t>
            </w:r>
          </w:p>
        </w:tc>
        <w:tc>
          <w:tcPr>
            <w:tcW w:w="1365" w:type="pct"/>
            <w:shd w:val="clear" w:color="auto" w:fill="auto"/>
            <w:vAlign w:val="center"/>
          </w:tcPr>
          <w:p>
            <w:pPr>
              <w:pStyle w:val="25"/>
              <w:jc w:val="left"/>
            </w:pPr>
            <w:r>
              <w:rPr>
                <w:rFonts w:hint="eastAsia"/>
              </w:rPr>
              <w:t>《畜禽粪便堆肥技术规范NY/T3442-2019》，《农村畜禽养殖污染防治项目投资指南》（DB64T 873-2013）、《畜禽粪便堆肥技术规范》（DB64T 871-2013）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pPr>
            <w:r>
              <w:rPr>
                <w:rFonts w:cs="Times New Roman"/>
                <w:spacing w:val="-3"/>
              </w:rPr>
              <w:t>经过处理的粪肥作为土地的肥料或土壤调节剂来满足作物生长的需要，其用量不能超过作物当年生产所需养分的需求量。在确定粪肥的最佳使用量时需要对土壤肥力和粪肥肥效进行测试评价，并应符合当地环境容量的要求</w:t>
            </w:r>
            <w:r>
              <w:t>。</w:t>
            </w:r>
          </w:p>
        </w:tc>
        <w:tc>
          <w:tcPr>
            <w:tcW w:w="1365" w:type="pct"/>
            <w:shd w:val="clear" w:color="auto" w:fill="auto"/>
            <w:vAlign w:val="center"/>
          </w:tcPr>
          <w:p>
            <w:pPr>
              <w:pStyle w:val="25"/>
              <w:jc w:val="left"/>
            </w:pPr>
            <w:r>
              <w:rPr>
                <w:rFonts w:hint="eastAsia"/>
              </w:rPr>
              <w:t>《畜禽养殖业污染防治技术规范》（HJ/T 81-2001）7.1.2，《畜禽粪污还田技术规范》（GB/T 25246-2010）4.2.3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pPr>
            <w:r>
              <w:rPr>
                <w:rFonts w:cs="Times New Roman"/>
                <w:spacing w:val="-3"/>
              </w:rPr>
              <w:t>利用无害化处理后的畜禽粪便生产商品化有机肥和有机</w:t>
            </w:r>
            <w:r>
              <w:rPr>
                <w:rFonts w:hint="eastAsia" w:cs="Times New Roman"/>
                <w:spacing w:val="-3"/>
              </w:rPr>
              <w:t>—</w:t>
            </w:r>
            <w:r>
              <w:rPr>
                <w:rFonts w:cs="Times New Roman"/>
                <w:spacing w:val="-3"/>
              </w:rPr>
              <w:t>无机复混肥</w:t>
            </w:r>
            <w:r>
              <w:rPr>
                <w:rFonts w:hint="eastAsia" w:cs="Times New Roman"/>
                <w:spacing w:val="-3"/>
              </w:rPr>
              <w:t>，</w:t>
            </w:r>
            <w:r>
              <w:rPr>
                <w:rFonts w:cs="Times New Roman"/>
                <w:spacing w:val="-3"/>
              </w:rPr>
              <w:t>应符合NY 525和GB 18877的规定</w:t>
            </w:r>
            <w:r>
              <w:t>。</w:t>
            </w:r>
          </w:p>
        </w:tc>
        <w:tc>
          <w:tcPr>
            <w:tcW w:w="1365" w:type="pct"/>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pPr>
            <w:r>
              <w:rPr>
                <w:rFonts w:cs="Times New Roman"/>
                <w:spacing w:val="-3"/>
              </w:rPr>
              <w:t>畜禽养殖场</w:t>
            </w:r>
            <w:r>
              <w:rPr>
                <w:rFonts w:hint="eastAsia" w:cs="Times New Roman"/>
                <w:spacing w:val="-3"/>
              </w:rPr>
              <w:t>（</w:t>
            </w:r>
            <w:r>
              <w:rPr>
                <w:rFonts w:cs="Times New Roman"/>
                <w:spacing w:val="-3"/>
              </w:rPr>
              <w:t>小区</w:t>
            </w:r>
            <w:r>
              <w:rPr>
                <w:rFonts w:hint="eastAsia" w:cs="Times New Roman"/>
                <w:spacing w:val="-3"/>
              </w:rPr>
              <w:t>）</w:t>
            </w:r>
            <w:r>
              <w:rPr>
                <w:rFonts w:cs="Times New Roman"/>
                <w:spacing w:val="-3"/>
              </w:rPr>
              <w:t>应建立集中处理畜禽粪便的处理（置）设施，鼓励</w:t>
            </w:r>
            <w:r>
              <w:rPr>
                <w:rFonts w:hint="eastAsia" w:cs="Times New Roman"/>
                <w:spacing w:val="-3"/>
              </w:rPr>
              <w:t>以园区</w:t>
            </w:r>
            <w:r>
              <w:rPr>
                <w:rFonts w:cs="Times New Roman"/>
                <w:spacing w:val="-3"/>
              </w:rPr>
              <w:t>配套建设有机肥厂</w:t>
            </w:r>
            <w:r>
              <w:t>。</w:t>
            </w:r>
          </w:p>
        </w:tc>
        <w:tc>
          <w:tcPr>
            <w:tcW w:w="1365" w:type="pct"/>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pPr>
            <w:r>
              <w:rPr>
                <w:rFonts w:cs="Times New Roman"/>
                <w:spacing w:val="-3"/>
              </w:rPr>
              <w:t>没有能力自行建设无害化处理和综合利用设施的非规模化畜禽养殖户 ，应委托有能力的</w:t>
            </w:r>
            <w:r>
              <w:rPr>
                <w:rFonts w:hint="eastAsia" w:cs="Times New Roman"/>
                <w:spacing w:val="-3"/>
              </w:rPr>
              <w:t>第三方机构</w:t>
            </w:r>
            <w:r>
              <w:rPr>
                <w:rFonts w:cs="Times New Roman"/>
                <w:spacing w:val="-3"/>
              </w:rPr>
              <w:t>代为处理畜禽养殖粪便</w:t>
            </w:r>
            <w:r>
              <w:t>。</w:t>
            </w:r>
          </w:p>
        </w:tc>
        <w:tc>
          <w:tcPr>
            <w:tcW w:w="1365" w:type="pct"/>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vAlign w:val="center"/>
          </w:tcPr>
          <w:p>
            <w:pPr>
              <w:pStyle w:val="25"/>
            </w:pPr>
            <w:r>
              <w:rPr>
                <w:rFonts w:hint="eastAsia"/>
              </w:rPr>
              <w:t>病死畜禽尸体无害化处理处置</w:t>
            </w:r>
          </w:p>
        </w:tc>
        <w:tc>
          <w:tcPr>
            <w:tcW w:w="3174" w:type="pct"/>
            <w:shd w:val="clear" w:color="auto" w:fill="auto"/>
            <w:vAlign w:val="center"/>
          </w:tcPr>
          <w:p>
            <w:pPr>
              <w:pStyle w:val="25"/>
              <w:jc w:val="both"/>
            </w:pPr>
            <w:r>
              <w:rPr>
                <w:rFonts w:cs="Times New Roman"/>
                <w:spacing w:val="-3"/>
              </w:rPr>
              <w:t>病死畜禽尸体不得随意丢弃，不得出售或作为饲料再利用，应及时进行无害化处理</w:t>
            </w:r>
            <w:r>
              <w:t>。</w:t>
            </w:r>
          </w:p>
        </w:tc>
        <w:tc>
          <w:tcPr>
            <w:tcW w:w="1365" w:type="pct"/>
            <w:shd w:val="clear" w:color="auto" w:fill="auto"/>
            <w:noWrap/>
            <w:vAlign w:val="center"/>
          </w:tcPr>
          <w:p>
            <w:pPr>
              <w:pStyle w:val="25"/>
              <w:jc w:val="left"/>
            </w:pPr>
            <w:r>
              <w:rPr>
                <w:rFonts w:hint="eastAsia"/>
              </w:rPr>
              <w:t>《畜禽养殖业污染防治技术规范》（HJ/T 81-2001）9.1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vAlign w:val="center"/>
          </w:tcPr>
          <w:p>
            <w:pPr>
              <w:pStyle w:val="25"/>
            </w:pPr>
          </w:p>
        </w:tc>
        <w:tc>
          <w:tcPr>
            <w:tcW w:w="3174" w:type="pct"/>
            <w:shd w:val="clear" w:color="auto" w:fill="auto"/>
            <w:vAlign w:val="center"/>
          </w:tcPr>
          <w:p>
            <w:pPr>
              <w:pStyle w:val="25"/>
              <w:jc w:val="both"/>
            </w:pPr>
            <w:r>
              <w:rPr>
                <w:rFonts w:cs="Times New Roman"/>
                <w:spacing w:val="-3"/>
              </w:rPr>
              <w:t>农业主管部门</w:t>
            </w:r>
            <w:r>
              <w:rPr>
                <w:rFonts w:hint="eastAsia" w:cs="Times New Roman"/>
                <w:spacing w:val="-3"/>
              </w:rPr>
              <w:t>应</w:t>
            </w:r>
            <w:r>
              <w:rPr>
                <w:rFonts w:cs="Times New Roman"/>
                <w:spacing w:val="-3"/>
              </w:rPr>
              <w:t>根据畜禽养殖产业规划等合理布局病死畜禽无害化处理场，病死畜禽无害化处理以集中处理为主，自行处理为补充</w:t>
            </w:r>
            <w:r>
              <w:rPr>
                <w:rFonts w:hint="eastAsia" w:cs="Times New Roman"/>
                <w:spacing w:val="-3"/>
              </w:rPr>
              <w:t>，收集处理单位和个人应符合相关从业管理要求</w:t>
            </w:r>
            <w:r>
              <w:rPr>
                <w:rFonts w:cs="Times New Roman"/>
                <w:spacing w:val="-3"/>
              </w:rPr>
              <w:t>。畜禽养殖场在本场外自行处理的，应当建设符合要求的病死畜禽无害化处理场。暂不具备自行处理病死畜禽尸体的单位，应与专业的病死畜禽无害化处理单位签订处理协议</w:t>
            </w:r>
            <w:r>
              <w:t>。</w:t>
            </w:r>
          </w:p>
        </w:tc>
        <w:tc>
          <w:tcPr>
            <w:tcW w:w="1365" w:type="pct"/>
            <w:shd w:val="clear" w:color="auto" w:fill="auto"/>
            <w:noWrap/>
            <w:vAlign w:val="center"/>
          </w:tcPr>
          <w:p>
            <w:pPr>
              <w:pStyle w:val="25"/>
              <w:jc w:val="left"/>
            </w:pPr>
            <w:r>
              <w:rPr>
                <w:rFonts w:hint="eastAsia"/>
              </w:rPr>
              <w:t>农业部《病死畜禽和病害畜禽产品无害化处理管理办法》 第九条，第十七条，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pPr>
            <w:r>
              <w:rPr>
                <w:rFonts w:cs="Times New Roman"/>
                <w:spacing w:val="-3"/>
              </w:rPr>
              <w:t>病死畜禽尸体在无害化处理前应采用冷冻或冷藏方式进行暂存，暂存场所应防水、防渗、防鼠、防盗，应设置明显警示标识</w:t>
            </w:r>
            <w:r>
              <w:t>。</w:t>
            </w:r>
          </w:p>
        </w:tc>
        <w:tc>
          <w:tcPr>
            <w:tcW w:w="1365" w:type="pct"/>
            <w:shd w:val="clear" w:color="auto" w:fill="auto"/>
            <w:vAlign w:val="center"/>
          </w:tcPr>
          <w:p>
            <w:pPr>
              <w:pStyle w:val="25"/>
              <w:jc w:val="left"/>
            </w:pPr>
            <w:r>
              <w:rPr>
                <w:rFonts w:hint="eastAsia"/>
              </w:rPr>
              <w:t>农业部《病死畜禽和病害畜禽产品无害化处理管理办法》 第十二条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pPr>
            <w:r>
              <w:rPr>
                <w:rFonts w:cs="Times New Roman"/>
                <w:spacing w:val="-3"/>
              </w:rPr>
              <w:t>病死畜禽尸体应进行无害化处理，宜采用焚烧法、高温法等实施无害化处理，严格按照《病死及病害动物无害化处理技术规范》要求实施</w:t>
            </w:r>
            <w:r>
              <w:t>。</w:t>
            </w:r>
          </w:p>
        </w:tc>
        <w:tc>
          <w:tcPr>
            <w:tcW w:w="1365" w:type="pct"/>
            <w:shd w:val="clear" w:color="auto" w:fill="auto"/>
            <w:noWrap/>
            <w:vAlign w:val="center"/>
          </w:tcPr>
          <w:p>
            <w:pPr>
              <w:pStyle w:val="25"/>
              <w:jc w:val="left"/>
            </w:pPr>
            <w:r>
              <w:rPr>
                <w:rFonts w:hint="eastAsia"/>
              </w:rPr>
              <w:t>农业部《病死及病害动物无害化处理技术规范》要求。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pPr>
            <w:r>
              <w:rPr>
                <w:rFonts w:cs="Times New Roman"/>
                <w:spacing w:val="-3"/>
              </w:rPr>
              <w:t>从事病死畜禽收集、无害化处理的单位和个人，应当建立台账，详细记录病死畜禽的种类、数量（重量）、来源、运输车辆、交接人员和交接时间、处理产物销售情况等信息。相关台账记录保存期不少于2年，相关监控影像资料保存期不少于30天</w:t>
            </w:r>
            <w:r>
              <w:t>。</w:t>
            </w:r>
          </w:p>
        </w:tc>
        <w:tc>
          <w:tcPr>
            <w:tcW w:w="1365" w:type="pct"/>
            <w:shd w:val="clear" w:color="auto" w:fill="auto"/>
            <w:noWrap/>
            <w:vAlign w:val="center"/>
          </w:tcPr>
          <w:p>
            <w:pPr>
              <w:pStyle w:val="25"/>
              <w:jc w:val="left"/>
            </w:pPr>
            <w:r>
              <w:rPr>
                <w:rFonts w:hint="eastAsia"/>
              </w:rPr>
              <w:t>《病死畜禽和病害畜禽产品无害化处理管理办法》 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60" w:type="pct"/>
            <w:vMerge w:val="restart"/>
            <w:shd w:val="clear" w:color="auto" w:fill="auto"/>
            <w:noWrap/>
            <w:vAlign w:val="center"/>
          </w:tcPr>
          <w:p>
            <w:pPr>
              <w:pStyle w:val="25"/>
            </w:pPr>
            <w:r>
              <w:rPr>
                <w:rFonts w:hint="eastAsia"/>
              </w:rPr>
              <w:t>畜禽养殖医疗废物处理处置</w:t>
            </w:r>
          </w:p>
        </w:tc>
        <w:tc>
          <w:tcPr>
            <w:tcW w:w="3174" w:type="pct"/>
            <w:shd w:val="clear" w:color="auto" w:fill="auto"/>
            <w:vAlign w:val="center"/>
          </w:tcPr>
          <w:p>
            <w:pPr>
              <w:pStyle w:val="25"/>
              <w:jc w:val="both"/>
              <w:rPr>
                <w:rFonts w:cs="Times New Roman"/>
                <w:spacing w:val="-3"/>
              </w:rPr>
            </w:pPr>
            <w:r>
              <w:rPr>
                <w:rFonts w:hint="eastAsia" w:cs="Times New Roman"/>
                <w:spacing w:val="-3"/>
              </w:rPr>
              <w:t>规模化畜禽养殖场（小区）应设立专门的医疗废物专用或暂时贮存柜（箱），应密闭并具有一定强度，防雨淋、防渗漏、防扬散。</w:t>
            </w:r>
          </w:p>
        </w:tc>
        <w:tc>
          <w:tcPr>
            <w:tcW w:w="1365" w:type="pct"/>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both"/>
              <w:rPr>
                <w:rFonts w:cs="Times New Roman"/>
                <w:spacing w:val="-3"/>
              </w:rPr>
            </w:pPr>
            <w:r>
              <w:rPr>
                <w:rFonts w:cs="Times New Roman"/>
                <w:spacing w:val="-3"/>
              </w:rPr>
              <w:t>医疗废物应书面委托有资质的单位代为处理处置</w:t>
            </w:r>
            <w:r>
              <w:rPr>
                <w:rFonts w:hint="eastAsia" w:cs="Times New Roman"/>
                <w:spacing w:val="-3"/>
              </w:rPr>
              <w:t>。</w:t>
            </w:r>
          </w:p>
        </w:tc>
        <w:tc>
          <w:tcPr>
            <w:tcW w:w="1365" w:type="pct"/>
            <w:shd w:val="clear" w:color="auto" w:fill="auto"/>
            <w:noWrap/>
            <w:vAlign w:val="center"/>
          </w:tcPr>
          <w:p>
            <w:pPr>
              <w:pStyle w:val="25"/>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5000" w:type="pct"/>
            <w:gridSpan w:val="3"/>
            <w:shd w:val="clear" w:color="auto" w:fill="auto"/>
            <w:noWrap/>
            <w:vAlign w:val="center"/>
          </w:tcPr>
          <w:p>
            <w:pPr>
              <w:pStyle w:val="25"/>
              <w:rPr>
                <w:b/>
                <w:bCs/>
                <w:highlight w:val="cyan"/>
              </w:rPr>
            </w:pPr>
            <w:r>
              <w:rPr>
                <w:rFonts w:hint="eastAsia"/>
                <w:b/>
                <w:bCs/>
              </w:rPr>
              <w:t>废气治理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noWrap/>
            <w:vAlign w:val="center"/>
          </w:tcPr>
          <w:p>
            <w:pPr>
              <w:pStyle w:val="25"/>
            </w:pPr>
            <w:r>
              <w:rPr>
                <w:rFonts w:hint="eastAsia"/>
              </w:rPr>
              <w:t>收集与控制</w:t>
            </w:r>
          </w:p>
        </w:tc>
        <w:tc>
          <w:tcPr>
            <w:tcW w:w="3174" w:type="pct"/>
            <w:shd w:val="clear" w:color="auto" w:fill="auto"/>
            <w:vAlign w:val="center"/>
          </w:tcPr>
          <w:p>
            <w:pPr>
              <w:pStyle w:val="25"/>
              <w:jc w:val="left"/>
            </w:pPr>
            <w:r>
              <w:rPr>
                <w:rFonts w:cs="Times New Roman"/>
                <w:spacing w:val="-3"/>
              </w:rPr>
              <w:t>废气治理范围应包括养殖</w:t>
            </w:r>
            <w:r>
              <w:rPr>
                <w:rFonts w:hint="eastAsia" w:cs="Times New Roman"/>
                <w:spacing w:val="-3"/>
              </w:rPr>
              <w:t>场区</w:t>
            </w:r>
            <w:r>
              <w:rPr>
                <w:rFonts w:cs="Times New Roman"/>
                <w:spacing w:val="-3"/>
              </w:rPr>
              <w:t>和</w:t>
            </w:r>
            <w:r>
              <w:rPr>
                <w:rFonts w:hint="eastAsia" w:cs="Times New Roman"/>
                <w:spacing w:val="-3"/>
              </w:rPr>
              <w:t>污水</w:t>
            </w:r>
            <w:r>
              <w:rPr>
                <w:rFonts w:cs="Times New Roman"/>
                <w:spacing w:val="-3"/>
              </w:rPr>
              <w:t>、粪便及病死畜禽尸体无害化处理设施。</w:t>
            </w:r>
          </w:p>
        </w:tc>
        <w:tc>
          <w:tcPr>
            <w:tcW w:w="1365" w:type="pct"/>
            <w:shd w:val="clear" w:color="auto" w:fill="auto"/>
            <w:vAlign w:val="center"/>
          </w:tcPr>
          <w:p>
            <w:pPr>
              <w:pStyle w:val="25"/>
              <w:jc w:val="left"/>
            </w:pPr>
            <w:r>
              <w:rPr>
                <w:rFonts w:hint="eastAsia"/>
              </w:rPr>
              <w:t>《畜禽养殖业污染防治工程技术规范》（HJ 497- 2009）9和10.1.1；《畜禽养殖业污染防治技术规范》（HJ/T 81- 2001）9.2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spacing w:val="-3"/>
              </w:rPr>
              <w:t>养殖圈舍应设置通风系统，适当通风；圈舍排气口</w:t>
            </w:r>
            <w:r>
              <w:rPr>
                <w:rFonts w:cs="Times New Roman"/>
                <w:bCs/>
                <w:spacing w:val="-3"/>
              </w:rPr>
              <w:t>要因地制宜</w:t>
            </w:r>
            <w:r>
              <w:rPr>
                <w:rFonts w:cs="Times New Roman"/>
                <w:spacing w:val="-3"/>
              </w:rPr>
              <w:t>设置</w:t>
            </w:r>
            <w:r>
              <w:rPr>
                <w:rFonts w:cs="Times New Roman"/>
                <w:bCs/>
                <w:spacing w:val="-3"/>
              </w:rPr>
              <w:t>防尘除臭</w:t>
            </w:r>
            <w:r>
              <w:rPr>
                <w:rFonts w:cs="Times New Roman"/>
                <w:spacing w:val="-3"/>
              </w:rPr>
              <w:t>设施；场区做好绿化，建设隔离带，减少恶臭对周围环境的污染</w:t>
            </w:r>
            <w:r>
              <w:t>。</w:t>
            </w:r>
          </w:p>
        </w:tc>
        <w:tc>
          <w:tcPr>
            <w:tcW w:w="1365" w:type="pct"/>
            <w:shd w:val="clear" w:color="auto" w:fill="auto"/>
            <w:noWrap/>
            <w:vAlign w:val="center"/>
          </w:tcPr>
          <w:p>
            <w:pPr>
              <w:pStyle w:val="25"/>
              <w:jc w:val="left"/>
            </w:pPr>
            <w:r>
              <w:rPr>
                <w:rFonts w:hint="eastAsia"/>
              </w:rPr>
              <w:t>《畜禽养殖业污染防治工程技术规范》（HJ 497- 2009）10.1.2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hint="eastAsia" w:cs="Times New Roman"/>
                <w:spacing w:val="-3"/>
              </w:rPr>
              <w:t>污水</w:t>
            </w:r>
            <w:r>
              <w:rPr>
                <w:rFonts w:cs="Times New Roman"/>
                <w:spacing w:val="-3"/>
              </w:rPr>
              <w:t>处理设施构筑物、沼气收集与处置设施、粪便贮存间、堆肥发酵车间等易产生臭气的关键设施宜密闭处理</w:t>
            </w:r>
            <w:r>
              <w:rPr>
                <w:rFonts w:hint="eastAsia" w:cs="Times New Roman"/>
                <w:spacing w:val="-3"/>
              </w:rPr>
              <w:t>并配套</w:t>
            </w:r>
            <w:r>
              <w:rPr>
                <w:rFonts w:cs="Times New Roman"/>
                <w:spacing w:val="-3"/>
              </w:rPr>
              <w:t>臭气收集处理设施</w:t>
            </w:r>
            <w:r>
              <w:t>。</w:t>
            </w:r>
          </w:p>
        </w:tc>
        <w:tc>
          <w:tcPr>
            <w:tcW w:w="1365" w:type="pct"/>
            <w:shd w:val="clear" w:color="auto" w:fill="auto"/>
            <w:noWrap/>
            <w:vAlign w:val="center"/>
          </w:tcPr>
          <w:p>
            <w:pPr>
              <w:pStyle w:val="25"/>
              <w:jc w:val="left"/>
            </w:pPr>
            <w:r>
              <w:rPr>
                <w:rFonts w:hint="eastAsia"/>
              </w:rPr>
              <w:t>《畜禽养殖业污染防治工程技术规范》（HJ 497- 2009）10.1.3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spacing w:val="-3"/>
              </w:rPr>
              <w:t>应及时对畜禽粪便、病死畜禽尸体、</w:t>
            </w:r>
            <w:r>
              <w:rPr>
                <w:rFonts w:hint="eastAsia" w:cs="Times New Roman"/>
                <w:spacing w:val="-3"/>
              </w:rPr>
              <w:t>污水</w:t>
            </w:r>
            <w:r>
              <w:rPr>
                <w:rFonts w:cs="Times New Roman"/>
                <w:spacing w:val="-3"/>
              </w:rPr>
              <w:t>等进行收集、贮存、清运，</w:t>
            </w:r>
            <w:r>
              <w:rPr>
                <w:rFonts w:hint="eastAsia" w:cs="Times New Roman"/>
                <w:spacing w:val="-3"/>
              </w:rPr>
              <w:t>减少</w:t>
            </w:r>
            <w:r>
              <w:rPr>
                <w:rFonts w:cs="Times New Roman"/>
                <w:spacing w:val="-3"/>
              </w:rPr>
              <w:t>恶臭产生与泄漏</w:t>
            </w:r>
            <w:r>
              <w:t>。</w:t>
            </w:r>
          </w:p>
        </w:tc>
        <w:tc>
          <w:tcPr>
            <w:tcW w:w="1365" w:type="pct"/>
            <w:shd w:val="clear" w:color="auto" w:fill="auto"/>
            <w:noWrap/>
            <w:vAlign w:val="center"/>
          </w:tcPr>
          <w:p>
            <w:pPr>
              <w:pStyle w:val="25"/>
              <w:jc w:val="left"/>
            </w:pPr>
            <w:r>
              <w:rPr>
                <w:rFonts w:hint="eastAsia"/>
              </w:rPr>
              <w:t>《畜禽养殖业污染防治工程技术规范》（HJ 497- 2009）10.1.3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restart"/>
            <w:shd w:val="clear" w:color="auto" w:fill="auto"/>
            <w:noWrap/>
            <w:vAlign w:val="center"/>
          </w:tcPr>
          <w:p>
            <w:pPr>
              <w:pStyle w:val="25"/>
            </w:pPr>
            <w:r>
              <w:rPr>
                <w:rFonts w:hint="eastAsia"/>
              </w:rPr>
              <w:t>处理方法</w:t>
            </w:r>
          </w:p>
        </w:tc>
        <w:tc>
          <w:tcPr>
            <w:tcW w:w="3174" w:type="pct"/>
            <w:shd w:val="clear" w:color="auto" w:fill="auto"/>
            <w:vAlign w:val="center"/>
          </w:tcPr>
          <w:p>
            <w:pPr>
              <w:pStyle w:val="25"/>
              <w:jc w:val="left"/>
            </w:pPr>
            <w:r>
              <w:rPr>
                <w:rFonts w:cs="Times New Roman"/>
                <w:spacing w:val="-3"/>
              </w:rPr>
              <w:t>养殖场区、通风设施排风口、粪污处理设施等产生的臭气，宜以生物除臭技术为主，并结合物理除臭技术和化学除臭技术，</w:t>
            </w:r>
            <w:r>
              <w:rPr>
                <w:rFonts w:hint="eastAsia" w:cs="Times New Roman"/>
                <w:spacing w:val="-3"/>
              </w:rPr>
              <w:t>根据实际情况</w:t>
            </w:r>
            <w:r>
              <w:rPr>
                <w:rFonts w:cs="Times New Roman"/>
                <w:spacing w:val="-3"/>
              </w:rPr>
              <w:t>选择合理的组合工艺</w:t>
            </w:r>
            <w:r>
              <w:rPr>
                <w:rFonts w:hint="eastAsia" w:cs="Times New Roman"/>
                <w:spacing w:val="-3"/>
              </w:rPr>
              <w:t>。</w:t>
            </w:r>
            <w:r>
              <w:rPr>
                <w:rFonts w:cs="Times New Roman"/>
                <w:spacing w:val="-3"/>
              </w:rPr>
              <w:t>密闭的粪污处理厂（站）宜建设恶臭集中处理设施，臭气集中处理后</w:t>
            </w:r>
            <w:r>
              <w:rPr>
                <w:rFonts w:hint="eastAsia" w:cs="Times New Roman"/>
                <w:spacing w:val="-3"/>
              </w:rPr>
              <w:t>达标</w:t>
            </w:r>
            <w:r>
              <w:rPr>
                <w:rFonts w:cs="Times New Roman"/>
                <w:spacing w:val="-3"/>
              </w:rPr>
              <w:t>排放</w:t>
            </w:r>
            <w:r>
              <w:t>。</w:t>
            </w:r>
          </w:p>
        </w:tc>
        <w:tc>
          <w:tcPr>
            <w:tcW w:w="1365" w:type="pct"/>
            <w:shd w:val="clear" w:color="auto" w:fill="auto"/>
            <w:noWrap/>
            <w:vAlign w:val="center"/>
          </w:tcPr>
          <w:p>
            <w:pPr>
              <w:pStyle w:val="25"/>
              <w:jc w:val="left"/>
            </w:pPr>
            <w:r>
              <w:rPr>
                <w:rFonts w:hint="eastAsia"/>
              </w:rPr>
              <w:t>《畜禽养殖业污染防治工程技术规范》（HJ 497- 2009）10.1.4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spacing w:val="-3"/>
              </w:rPr>
              <w:t>生物除臭技术利用微生物对恶臭污染物进行降解，适合对集中收集的恶臭处理，主要包括生物过滤法、生物洗涤法、微生物分解法等</w:t>
            </w:r>
            <w:r>
              <w:t>。</w:t>
            </w:r>
          </w:p>
        </w:tc>
        <w:tc>
          <w:tcPr>
            <w:tcW w:w="1365" w:type="pct"/>
            <w:shd w:val="clear" w:color="auto" w:fill="auto"/>
            <w:noWrap/>
            <w:vAlign w:val="center"/>
          </w:tcPr>
          <w:p>
            <w:pPr>
              <w:pStyle w:val="25"/>
              <w:jc w:val="left"/>
            </w:pPr>
            <w:r>
              <w:rPr>
                <w:rFonts w:hint="eastAsia"/>
              </w:rPr>
              <w:t>《畜禽养殖业污染防治工程技术规范》（HJ 497- 2009）10.4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spacing w:val="-3"/>
              </w:rPr>
              <w:t>物理除臭技术宜采用吸附法，可采用的吸附剂有沸石、锯末、膨润土以及秸秆、泥炭等含纤维素和木质素较多的材料</w:t>
            </w:r>
            <w:r>
              <w:t>。</w:t>
            </w:r>
          </w:p>
        </w:tc>
        <w:tc>
          <w:tcPr>
            <w:tcW w:w="1365" w:type="pct"/>
            <w:shd w:val="clear" w:color="auto" w:fill="auto"/>
            <w:noWrap/>
            <w:vAlign w:val="center"/>
          </w:tcPr>
          <w:p>
            <w:pPr>
              <w:pStyle w:val="25"/>
              <w:jc w:val="left"/>
            </w:pPr>
            <w:r>
              <w:rPr>
                <w:rFonts w:hint="eastAsia"/>
              </w:rPr>
              <w:t>《畜禽养殖业污染防治工程技术规范》（HJ 497- 2009）10.2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vMerge w:val="continue"/>
            <w:shd w:val="clear" w:color="auto" w:fill="auto"/>
            <w:noWrap/>
            <w:vAlign w:val="center"/>
          </w:tcPr>
          <w:p>
            <w:pPr>
              <w:pStyle w:val="25"/>
            </w:pPr>
          </w:p>
        </w:tc>
        <w:tc>
          <w:tcPr>
            <w:tcW w:w="3174" w:type="pct"/>
            <w:shd w:val="clear" w:color="auto" w:fill="auto"/>
            <w:vAlign w:val="center"/>
          </w:tcPr>
          <w:p>
            <w:pPr>
              <w:pStyle w:val="25"/>
              <w:jc w:val="left"/>
            </w:pPr>
            <w:r>
              <w:rPr>
                <w:rFonts w:cs="Times New Roman"/>
                <w:spacing w:val="-3"/>
              </w:rPr>
              <w:t>化学除臭技术宜采用向养殖场区和粪污处理厂（站）投加或喷洒化学除臭剂消除或减少臭气的产生，可采用的化学氧化剂有高锰酸钾、双氧水、次氯酸钠、臭氧等</w:t>
            </w:r>
            <w:r>
              <w:t>。</w:t>
            </w:r>
          </w:p>
        </w:tc>
        <w:tc>
          <w:tcPr>
            <w:tcW w:w="1365" w:type="pct"/>
            <w:shd w:val="clear" w:color="auto" w:fill="auto"/>
            <w:noWrap/>
            <w:vAlign w:val="center"/>
          </w:tcPr>
          <w:p>
            <w:pPr>
              <w:pStyle w:val="25"/>
              <w:jc w:val="left"/>
            </w:pPr>
            <w:r>
              <w:rPr>
                <w:rFonts w:hint="eastAsia"/>
              </w:rPr>
              <w:t>《畜禽养殖业污染防治工程技术规范》（HJ 497- 2009）10.3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shd w:val="clear" w:color="auto" w:fill="auto"/>
            <w:noWrap/>
            <w:vAlign w:val="center"/>
          </w:tcPr>
          <w:p>
            <w:pPr>
              <w:pStyle w:val="25"/>
              <w:rPr>
                <w:b/>
                <w:bCs/>
              </w:rPr>
            </w:pPr>
            <w:r>
              <w:rPr>
                <w:rFonts w:hint="eastAsia"/>
                <w:b/>
                <w:bCs/>
              </w:rPr>
              <w:t>污染物监测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1</w:t>
            </w:r>
          </w:p>
        </w:tc>
        <w:tc>
          <w:tcPr>
            <w:tcW w:w="3174" w:type="pct"/>
            <w:shd w:val="clear" w:color="auto" w:fill="auto"/>
            <w:vAlign w:val="center"/>
          </w:tcPr>
          <w:p>
            <w:pPr>
              <w:pStyle w:val="25"/>
              <w:jc w:val="left"/>
            </w:pPr>
            <w:r>
              <w:rPr>
                <w:spacing w:val="-3"/>
              </w:rPr>
              <w:t>畜禽养殖场（小区）应自行或委托第三方监测机构开展监测工作，并对监测结果的真实性、准确性、完整性负责</w:t>
            </w:r>
            <w:r>
              <w:t>。</w:t>
            </w:r>
          </w:p>
        </w:tc>
        <w:tc>
          <w:tcPr>
            <w:tcW w:w="1365" w:type="pct"/>
            <w:shd w:val="clear" w:color="auto" w:fill="auto"/>
            <w:vAlign w:val="center"/>
          </w:tcPr>
          <w:p>
            <w:pPr>
              <w:pStyle w:val="25"/>
              <w:jc w:val="left"/>
            </w:pPr>
            <w:r>
              <w:rPr>
                <w:rFonts w:hint="eastAsia"/>
              </w:rPr>
              <w:t>《排污许可管理条例》，《排污许可证申请与核发技术规范 畜禽养殖行业》（HJ1029-2019），《自行监测技术指南总则》（HJ819-2017）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2</w:t>
            </w:r>
          </w:p>
        </w:tc>
        <w:tc>
          <w:tcPr>
            <w:tcW w:w="3174" w:type="pct"/>
            <w:shd w:val="clear" w:color="auto" w:fill="auto"/>
            <w:vAlign w:val="center"/>
          </w:tcPr>
          <w:p>
            <w:pPr>
              <w:pStyle w:val="25"/>
              <w:jc w:val="left"/>
            </w:pPr>
            <w:r>
              <w:rPr>
                <w:spacing w:val="-3"/>
              </w:rPr>
              <w:t>畜禽养殖场（小区）自行监测的污染源应包括有组织废气、无组织废气、</w:t>
            </w:r>
            <w:r>
              <w:rPr>
                <w:rFonts w:hint="eastAsia"/>
                <w:spacing w:val="-3"/>
              </w:rPr>
              <w:t>污水</w:t>
            </w:r>
            <w:r>
              <w:rPr>
                <w:spacing w:val="-3"/>
              </w:rPr>
              <w:t>等全部污染源。</w:t>
            </w:r>
            <w:r>
              <w:rPr>
                <w:rFonts w:hint="eastAsia"/>
                <w:spacing w:val="-3"/>
              </w:rPr>
              <w:t>污水</w:t>
            </w:r>
            <w:r>
              <w:rPr>
                <w:spacing w:val="-3"/>
              </w:rPr>
              <w:t>污染物监测因子应符合GB 18596及国家、地方相关要求；恶臭污染物为臭气</w:t>
            </w:r>
            <w:r>
              <w:rPr>
                <w:rFonts w:hint="eastAsia"/>
                <w:spacing w:val="-3"/>
              </w:rPr>
              <w:t>浓度等</w:t>
            </w:r>
            <w:r>
              <w:rPr>
                <w:spacing w:val="-3"/>
              </w:rPr>
              <w:t>；锅炉废气污染物监测因子参照HJ 953中的相关内容</w:t>
            </w:r>
            <w:r>
              <w:t>。</w:t>
            </w:r>
          </w:p>
        </w:tc>
        <w:tc>
          <w:tcPr>
            <w:tcW w:w="1365" w:type="pct"/>
            <w:shd w:val="clear" w:color="auto" w:fill="auto"/>
            <w:vAlign w:val="center"/>
          </w:tcPr>
          <w:p>
            <w:pPr>
              <w:pStyle w:val="25"/>
              <w:jc w:val="left"/>
            </w:pPr>
            <w:r>
              <w:rPr>
                <w:rFonts w:hint="eastAsia"/>
              </w:rPr>
              <w:t>《排污许可证申请与核发技术规范 畜禽养殖行业》（HJ1029-2019），《排污许可证申请与核发技术规范 锅炉》（HJ 953-2018）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3</w:t>
            </w:r>
          </w:p>
        </w:tc>
        <w:tc>
          <w:tcPr>
            <w:tcW w:w="3174" w:type="pct"/>
            <w:shd w:val="clear" w:color="auto" w:fill="auto"/>
            <w:vAlign w:val="center"/>
          </w:tcPr>
          <w:p>
            <w:pPr>
              <w:pStyle w:val="25"/>
              <w:jc w:val="left"/>
            </w:pPr>
            <w:r>
              <w:rPr>
                <w:spacing w:val="-3"/>
              </w:rPr>
              <w:t>畜禽养殖场（小区）开展自行监测的点位应至少包括废气外排口、</w:t>
            </w:r>
            <w:r>
              <w:rPr>
                <w:rFonts w:hint="eastAsia"/>
                <w:spacing w:val="-3"/>
              </w:rPr>
              <w:t>污水</w:t>
            </w:r>
            <w:r>
              <w:rPr>
                <w:spacing w:val="-3"/>
              </w:rPr>
              <w:t>外排口、无组织排放监测点位、周边环境影响监测点位等。</w:t>
            </w:r>
            <w:r>
              <w:rPr>
                <w:rFonts w:hint="eastAsia"/>
                <w:spacing w:val="-3"/>
              </w:rPr>
              <w:t>污水</w:t>
            </w:r>
            <w:r>
              <w:rPr>
                <w:spacing w:val="-3"/>
              </w:rPr>
              <w:t>外排口监测点位应符合GB 18596和HJ/T 91的相关要求，废气外排口监测点位参照HJ 953的相关要求，恶臭无组织排放监控点位为场界，周边环境影响监测点位应参照环境影响评价文件和审批意见的相关要求</w:t>
            </w:r>
            <w:r>
              <w:t>。</w:t>
            </w:r>
          </w:p>
        </w:tc>
        <w:tc>
          <w:tcPr>
            <w:tcW w:w="1365" w:type="pct"/>
            <w:shd w:val="clear" w:color="auto" w:fill="auto"/>
            <w:vAlign w:val="center"/>
          </w:tcPr>
          <w:p>
            <w:pPr>
              <w:pStyle w:val="25"/>
              <w:jc w:val="left"/>
            </w:pPr>
            <w:r>
              <w:rPr>
                <w:rFonts w:hint="eastAsia"/>
              </w:rPr>
              <w:t>《排污许可证申请与核发技术规范 畜禽养殖行业》（HJ1029-2019）（按照废水、无组织进行规定，《排污许可证申请与核发技术规范 锅炉》（HJ 953-2018）；《自行监测技术指南总则》（HJ819-2017）（按照内外部监测点位进行规定）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4</w:t>
            </w:r>
          </w:p>
        </w:tc>
        <w:tc>
          <w:tcPr>
            <w:tcW w:w="3174" w:type="pct"/>
            <w:shd w:val="clear" w:color="auto" w:fill="auto"/>
            <w:vAlign w:val="center"/>
          </w:tcPr>
          <w:p>
            <w:pPr>
              <w:pStyle w:val="25"/>
              <w:jc w:val="left"/>
            </w:pPr>
            <w:r>
              <w:rPr>
                <w:spacing w:val="-3"/>
              </w:rPr>
              <w:t>畜禽养殖场（小区）污染物监测频次、采样和测定方法等，应按国家及地方有关监测技术规定执行</w:t>
            </w:r>
            <w:r>
              <w:t>。</w:t>
            </w:r>
          </w:p>
        </w:tc>
        <w:tc>
          <w:tcPr>
            <w:tcW w:w="1365" w:type="pct"/>
            <w:shd w:val="clear" w:color="auto" w:fill="auto"/>
            <w:vAlign w:val="center"/>
          </w:tcPr>
          <w:p>
            <w:pPr>
              <w:pStyle w:val="25"/>
              <w:jc w:val="left"/>
            </w:pPr>
            <w:r>
              <w:rPr>
                <w:rFonts w:hint="eastAsia"/>
              </w:rPr>
              <w:t>《排污许可证申请与核发技术规范 畜禽养殖行业》（HJ1029-2019），《排污许可证申请与核发技术规范 锅炉》（HJ 953-2018）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5</w:t>
            </w:r>
          </w:p>
        </w:tc>
        <w:tc>
          <w:tcPr>
            <w:tcW w:w="3174" w:type="pct"/>
            <w:shd w:val="clear" w:color="auto" w:fill="auto"/>
            <w:vAlign w:val="center"/>
          </w:tcPr>
          <w:p>
            <w:pPr>
              <w:pStyle w:val="25"/>
              <w:jc w:val="left"/>
            </w:pPr>
            <w:r>
              <w:rPr>
                <w:spacing w:val="-3"/>
              </w:rPr>
              <w:t>畜禽养殖场（小区）设置有</w:t>
            </w:r>
            <w:r>
              <w:rPr>
                <w:rFonts w:hint="eastAsia"/>
                <w:spacing w:val="-3"/>
              </w:rPr>
              <w:t>污水</w:t>
            </w:r>
            <w:r>
              <w:rPr>
                <w:spacing w:val="-3"/>
              </w:rPr>
              <w:t>外排口的应安装自动监控设备，自动监测污染物控制项目应包括流量、化学需氧量、氨氮</w:t>
            </w:r>
            <w:r>
              <w:rPr>
                <w:rFonts w:hint="eastAsia"/>
              </w:rPr>
              <w:t>。</w:t>
            </w:r>
          </w:p>
        </w:tc>
        <w:tc>
          <w:tcPr>
            <w:tcW w:w="1365" w:type="pct"/>
            <w:shd w:val="clear" w:color="auto" w:fill="auto"/>
            <w:vAlign w:val="center"/>
          </w:tcPr>
          <w:p>
            <w:pPr>
              <w:pStyle w:val="25"/>
              <w:jc w:val="left"/>
            </w:pPr>
            <w:r>
              <w:rPr>
                <w:rFonts w:hint="eastAsia"/>
              </w:rPr>
              <w:t>依据固定污染源排污许可分类管理名录(2019年版) ；《排污许可证申请与核发技术规范 畜禽养殖行业》（HJ1029-2019）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60" w:type="pct"/>
            <w:shd w:val="clear" w:color="auto" w:fill="auto"/>
            <w:noWrap/>
            <w:vAlign w:val="center"/>
          </w:tcPr>
          <w:p>
            <w:pPr>
              <w:pStyle w:val="25"/>
            </w:pPr>
            <w:r>
              <w:rPr>
                <w:rFonts w:hint="eastAsia"/>
              </w:rPr>
              <w:t>6</w:t>
            </w:r>
          </w:p>
        </w:tc>
        <w:tc>
          <w:tcPr>
            <w:tcW w:w="3174" w:type="pct"/>
            <w:shd w:val="clear" w:color="auto" w:fill="auto"/>
            <w:vAlign w:val="center"/>
          </w:tcPr>
          <w:p>
            <w:pPr>
              <w:pStyle w:val="25"/>
              <w:jc w:val="left"/>
            </w:pPr>
            <w:r>
              <w:rPr>
                <w:spacing w:val="-3"/>
              </w:rPr>
              <w:t>地方管理部门应对畜禽养殖场（小区）粪污或</w:t>
            </w:r>
            <w:r>
              <w:rPr>
                <w:rFonts w:hint="eastAsia"/>
                <w:spacing w:val="-3"/>
              </w:rPr>
              <w:t>污水</w:t>
            </w:r>
            <w:r>
              <w:rPr>
                <w:spacing w:val="-3"/>
              </w:rPr>
              <w:t>消纳场地的土壤和地下水质量进行定期监测，每年不少于一次</w:t>
            </w:r>
            <w:r>
              <w:t>。</w:t>
            </w:r>
          </w:p>
        </w:tc>
        <w:tc>
          <w:tcPr>
            <w:tcW w:w="1365" w:type="pct"/>
            <w:shd w:val="clear" w:color="auto" w:fill="auto"/>
            <w:vAlign w:val="center"/>
          </w:tcPr>
          <w:p>
            <w:pPr>
              <w:pStyle w:val="25"/>
              <w:jc w:val="left"/>
            </w:pPr>
            <w:r>
              <w:rPr>
                <w:rFonts w:hint="eastAsia"/>
              </w:rPr>
              <w:t>《土壤污染防治法》第十六条。鉴于宁夏的总体情况，监测工作频率暂定每年至少开展1次。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shd w:val="clear" w:color="auto" w:fill="auto"/>
            <w:noWrap/>
            <w:vAlign w:val="center"/>
          </w:tcPr>
          <w:p>
            <w:pPr>
              <w:pStyle w:val="25"/>
              <w:rPr>
                <w:b/>
                <w:bCs/>
              </w:rPr>
            </w:pPr>
            <w:r>
              <w:rPr>
                <w:rFonts w:hint="eastAsia"/>
                <w:b/>
                <w:bCs/>
              </w:rPr>
              <w:t>污染防治设施运行与管理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1</w:t>
            </w:r>
          </w:p>
        </w:tc>
        <w:tc>
          <w:tcPr>
            <w:tcW w:w="3174" w:type="pct"/>
            <w:shd w:val="clear" w:color="auto" w:fill="auto"/>
            <w:vAlign w:val="center"/>
          </w:tcPr>
          <w:p>
            <w:pPr>
              <w:pStyle w:val="25"/>
              <w:jc w:val="left"/>
            </w:pPr>
            <w:r>
              <w:rPr>
                <w:rFonts w:cs="Times New Roman"/>
                <w:spacing w:val="-3"/>
              </w:rPr>
              <w:t>畜禽养殖场（小区）应健全污染防治设施运行管理制度和操作规程，配置专职运行管理人员，建立明确的岗位责任制，应进行相关专业知识与操作技能培训，确保各类设施、设备按照设计工艺操作使用</w:t>
            </w:r>
            <w:r>
              <w:t>。</w:t>
            </w:r>
          </w:p>
        </w:tc>
        <w:tc>
          <w:tcPr>
            <w:tcW w:w="1365" w:type="pct"/>
            <w:shd w:val="clear" w:color="auto" w:fill="auto"/>
            <w:noWrap/>
            <w:vAlign w:val="center"/>
          </w:tcPr>
          <w:p>
            <w:pPr>
              <w:pStyle w:val="25"/>
              <w:jc w:val="left"/>
            </w:pPr>
            <w:r>
              <w:rPr>
                <w:rFonts w:hint="eastAsia"/>
              </w:rPr>
              <w:t>《畜禽养殖业污染治理工程技术规范》（HJ497-2009)13.1.5-13.1.6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pct"/>
            <w:shd w:val="clear" w:color="auto" w:fill="auto"/>
            <w:noWrap/>
            <w:vAlign w:val="center"/>
          </w:tcPr>
          <w:p>
            <w:pPr>
              <w:pStyle w:val="25"/>
            </w:pPr>
            <w:r>
              <w:rPr>
                <w:rFonts w:hint="eastAsia"/>
              </w:rPr>
              <w:t>2</w:t>
            </w:r>
          </w:p>
        </w:tc>
        <w:tc>
          <w:tcPr>
            <w:tcW w:w="3174" w:type="pct"/>
            <w:shd w:val="clear" w:color="auto" w:fill="auto"/>
            <w:vAlign w:val="center"/>
          </w:tcPr>
          <w:p>
            <w:pPr>
              <w:pStyle w:val="25"/>
              <w:jc w:val="left"/>
            </w:pPr>
            <w:r>
              <w:rPr>
                <w:rFonts w:hint="eastAsia" w:cs="Times New Roman"/>
              </w:rPr>
              <w:t>畜禽养殖场（小区）</w:t>
            </w:r>
            <w:r>
              <w:rPr>
                <w:rFonts w:cs="Times New Roman"/>
                <w:spacing w:val="-3"/>
              </w:rPr>
              <w:t>应</w:t>
            </w:r>
            <w:r>
              <w:rPr>
                <w:rFonts w:hint="eastAsia" w:cs="Times New Roman"/>
                <w:spacing w:val="-3"/>
              </w:rPr>
              <w:t>将</w:t>
            </w:r>
            <w:r>
              <w:rPr>
                <w:rFonts w:cs="Times New Roman"/>
                <w:spacing w:val="-3"/>
              </w:rPr>
              <w:t>污染防治设施运行</w:t>
            </w:r>
            <w:r>
              <w:rPr>
                <w:rFonts w:hint="eastAsia" w:cs="Times New Roman"/>
                <w:spacing w:val="-3"/>
              </w:rPr>
              <w:t>和维护检修</w:t>
            </w:r>
            <w:r>
              <w:rPr>
                <w:rFonts w:cs="Times New Roman"/>
                <w:spacing w:val="-3"/>
              </w:rPr>
              <w:t>情况</w:t>
            </w:r>
            <w:r>
              <w:rPr>
                <w:rFonts w:hint="eastAsia" w:cs="Times New Roman"/>
                <w:spacing w:val="-3"/>
              </w:rPr>
              <w:t>、</w:t>
            </w:r>
            <w:r>
              <w:rPr>
                <w:rFonts w:cs="Times New Roman"/>
                <w:spacing w:val="-3"/>
              </w:rPr>
              <w:t>畜禽粪污资源化利用计划和台账</w:t>
            </w:r>
            <w:r>
              <w:rPr>
                <w:rFonts w:hint="eastAsia" w:cs="Times New Roman"/>
                <w:spacing w:val="-3"/>
              </w:rPr>
              <w:t>作为日常管理工作档案，</w:t>
            </w:r>
            <w:r>
              <w:rPr>
                <w:rFonts w:cs="Times New Roman"/>
                <w:spacing w:val="-3"/>
              </w:rPr>
              <w:t>至少保存五年，畜禽粪污资源化利用计划和台账记录可参照附录A</w:t>
            </w:r>
            <w:r>
              <w:t>。</w:t>
            </w:r>
          </w:p>
        </w:tc>
        <w:tc>
          <w:tcPr>
            <w:tcW w:w="1365" w:type="pct"/>
            <w:shd w:val="clear" w:color="auto" w:fill="auto"/>
            <w:vAlign w:val="center"/>
          </w:tcPr>
          <w:p>
            <w:pPr>
              <w:pStyle w:val="25"/>
              <w:jc w:val="left"/>
            </w:pPr>
            <w:r>
              <w:rPr>
                <w:rFonts w:hint="eastAsia"/>
              </w:rPr>
              <w:t>农业农村部办公厅生态环境部办公厅《关于加强畜禽粪污资源化利用计划和台账管理的通知农办牧〔2021〕46号》</w:t>
            </w:r>
          </w:p>
        </w:tc>
      </w:tr>
    </w:tbl>
    <w:p>
      <w:pPr>
        <w:pStyle w:val="2"/>
        <w:ind w:firstLine="560"/>
        <w:sectPr>
          <w:pgSz w:w="11906" w:h="16838"/>
          <w:pgMar w:top="1440" w:right="1800" w:bottom="1440" w:left="1800" w:header="851" w:footer="992" w:gutter="0"/>
          <w:cols w:space="425" w:num="1"/>
          <w:docGrid w:type="lines" w:linePitch="312" w:charSpace="0"/>
        </w:sectPr>
      </w:pPr>
    </w:p>
    <w:p>
      <w:pPr>
        <w:pStyle w:val="5"/>
        <w:ind w:firstLine="602"/>
      </w:pPr>
      <w:r>
        <w:rPr>
          <w:rFonts w:hint="eastAsia"/>
        </w:rPr>
        <w:t>（二）</w:t>
      </w:r>
      <w:r>
        <w:t>修订标准中新旧条款</w:t>
      </w:r>
      <w:r>
        <w:rPr>
          <w:rFonts w:hint="eastAsia"/>
        </w:rPr>
        <w:t>调整</w:t>
      </w:r>
      <w:r>
        <w:t>对照</w:t>
      </w:r>
    </w:p>
    <w:p>
      <w:pPr>
        <w:ind w:firstLine="560"/>
      </w:pPr>
      <w:r>
        <w:rPr>
          <w:rFonts w:hint="eastAsia"/>
        </w:rPr>
        <w:t>原标准及修订表调整对照间表11。</w:t>
      </w:r>
    </w:p>
    <w:p>
      <w:pPr>
        <w:pStyle w:val="24"/>
      </w:pPr>
      <w:r>
        <w:t>表</w:t>
      </w:r>
      <w:r>
        <w:rPr>
          <w:rFonts w:hint="eastAsia"/>
        </w:rPr>
        <w:t xml:space="preserve">11  </w:t>
      </w:r>
      <w:r>
        <w:t xml:space="preserve"> 修订标准中新旧条款对照表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85"/>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rPr>
                <w:b/>
                <w:bCs/>
                <w:kern w:val="0"/>
              </w:rPr>
            </w:pPr>
            <w:r>
              <w:rPr>
                <w:b/>
                <w:bCs/>
                <w:kern w:val="0"/>
              </w:rPr>
              <w:t>原标准名及编号</w:t>
            </w:r>
          </w:p>
        </w:tc>
        <w:tc>
          <w:tcPr>
            <w:tcW w:w="1985" w:type="dxa"/>
            <w:vAlign w:val="center"/>
          </w:tcPr>
          <w:p>
            <w:pPr>
              <w:pStyle w:val="25"/>
              <w:rPr>
                <w:b/>
                <w:bCs/>
                <w:kern w:val="0"/>
              </w:rPr>
            </w:pPr>
            <w:r>
              <w:rPr>
                <w:b/>
                <w:bCs/>
                <w:kern w:val="0"/>
              </w:rPr>
              <w:t>修订版</w:t>
            </w:r>
          </w:p>
        </w:tc>
        <w:tc>
          <w:tcPr>
            <w:tcW w:w="4586" w:type="dxa"/>
            <w:vAlign w:val="center"/>
          </w:tcPr>
          <w:p>
            <w:pPr>
              <w:pStyle w:val="25"/>
              <w:rPr>
                <w:b/>
                <w:bCs/>
                <w:kern w:val="0"/>
              </w:rPr>
            </w:pPr>
            <w:r>
              <w:rPr>
                <w:b/>
                <w:bCs/>
                <w:kern w:val="0"/>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rPr>
                <w:kern w:val="0"/>
              </w:rPr>
            </w:pPr>
            <w:r>
              <w:rPr>
                <w:rFonts w:hint="eastAsia"/>
                <w:kern w:val="0"/>
              </w:rPr>
              <w:t>标准名称</w:t>
            </w:r>
          </w:p>
        </w:tc>
        <w:tc>
          <w:tcPr>
            <w:tcW w:w="1985" w:type="dxa"/>
            <w:vAlign w:val="center"/>
          </w:tcPr>
          <w:p>
            <w:pPr>
              <w:pStyle w:val="25"/>
              <w:rPr>
                <w:kern w:val="0"/>
              </w:rPr>
            </w:pPr>
            <w:r>
              <w:rPr>
                <w:rFonts w:hint="eastAsia"/>
                <w:kern w:val="0"/>
              </w:rPr>
              <w:t>标准名称</w:t>
            </w:r>
          </w:p>
        </w:tc>
        <w:tc>
          <w:tcPr>
            <w:tcW w:w="4586" w:type="dxa"/>
            <w:vAlign w:val="center"/>
          </w:tcPr>
          <w:p>
            <w:pPr>
              <w:pStyle w:val="25"/>
              <w:jc w:val="left"/>
              <w:rPr>
                <w:b/>
                <w:bCs/>
                <w:kern w:val="0"/>
              </w:rPr>
            </w:pPr>
            <w:r>
              <w:rPr>
                <w:rFonts w:hint="eastAsia"/>
                <w:kern w:val="0"/>
              </w:rPr>
              <w:t>根据年度标准立项要求，标准名称去掉了农村两字。后续标准内容及框架根据该调整进行了系统调整。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kern w:val="0"/>
              </w:rPr>
              <w:t>1.范围</w:t>
            </w:r>
          </w:p>
        </w:tc>
        <w:tc>
          <w:tcPr>
            <w:tcW w:w="1985" w:type="dxa"/>
            <w:vAlign w:val="center"/>
          </w:tcPr>
          <w:p>
            <w:pPr>
              <w:pStyle w:val="25"/>
              <w:jc w:val="left"/>
              <w:rPr>
                <w:kern w:val="0"/>
              </w:rPr>
            </w:pPr>
            <w:r>
              <w:rPr>
                <w:kern w:val="0"/>
              </w:rPr>
              <w:t>1.范围</w:t>
            </w:r>
          </w:p>
        </w:tc>
        <w:tc>
          <w:tcPr>
            <w:tcW w:w="4586" w:type="dxa"/>
            <w:vAlign w:val="center"/>
          </w:tcPr>
          <w:p>
            <w:pPr>
              <w:pStyle w:val="25"/>
              <w:jc w:val="left"/>
            </w:pPr>
            <w:r>
              <w:rPr>
                <w:rFonts w:hint="eastAsia"/>
              </w:rPr>
              <w:t>1.标准的名称做了调整，此新修订的标准对内容结构进行了全面调整。新增饲养管理要求，废气治理、监测与运行管理，根据2011年之后新修订或发布的法律法规政策、标准、规划等对项目选址、粪污收集、资源化利用等进行了完善更新。</w:t>
            </w:r>
          </w:p>
          <w:p>
            <w:pPr>
              <w:pStyle w:val="25"/>
              <w:jc w:val="left"/>
            </w:pPr>
            <w:r>
              <w:rPr>
                <w:rFonts w:hint="eastAsia"/>
              </w:rPr>
              <w:t>2.对标准适用范围进行了调整。根据宁夏畜禽养殖产业现状，拓展了标准的指导范围，除规模化畜禽养殖场（小区）、畜禽养殖专业户外，增加了</w:t>
            </w:r>
            <w:r>
              <w:rPr>
                <w:rFonts w:hint="eastAsia" w:cs="Times New Roman"/>
                <w:spacing w:val="-8"/>
              </w:rPr>
              <w:t>畜禽养殖产业园、畜禽</w:t>
            </w:r>
            <w:r>
              <w:rPr>
                <w:rFonts w:cs="Times New Roman"/>
                <w:spacing w:val="-8"/>
              </w:rPr>
              <w:t>养殖专业户</w:t>
            </w:r>
            <w:r>
              <w:rPr>
                <w:rFonts w:hint="eastAsia"/>
              </w:rPr>
              <w:t>专业、从事畜禽养殖废弃物综合利用和无害化处理单位，保障将自治区现有的主要污染防治监管单位都覆盖到，符合现阶段自治区畜禽养殖业发展现状。同时明确畜禽养殖散户可以参考。而</w:t>
            </w:r>
            <w:r>
              <w:rPr>
                <w:rFonts w:hint="eastAsia" w:cs="Times New Roman"/>
                <w:spacing w:val="-3"/>
              </w:rPr>
              <w:t>对于边远和交通不便地区以及畜禽养殖户自行处理零星病死畜禽的，不适用本技术规范</w:t>
            </w:r>
            <w:r>
              <w:rPr>
                <w:rFonts w:cs="Times New Roman"/>
                <w:spacing w:val="-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kern w:val="0"/>
              </w:rPr>
              <w:t>2.规范性引用文件</w:t>
            </w:r>
          </w:p>
        </w:tc>
        <w:tc>
          <w:tcPr>
            <w:tcW w:w="1985" w:type="dxa"/>
            <w:vAlign w:val="center"/>
          </w:tcPr>
          <w:p>
            <w:pPr>
              <w:pStyle w:val="25"/>
              <w:jc w:val="left"/>
              <w:rPr>
                <w:kern w:val="0"/>
              </w:rPr>
            </w:pPr>
            <w:r>
              <w:rPr>
                <w:kern w:val="0"/>
              </w:rPr>
              <w:t>2.规范性引用文件</w:t>
            </w:r>
          </w:p>
        </w:tc>
        <w:tc>
          <w:tcPr>
            <w:tcW w:w="4586" w:type="dxa"/>
            <w:vAlign w:val="center"/>
          </w:tcPr>
          <w:p>
            <w:pPr>
              <w:pStyle w:val="25"/>
              <w:jc w:val="left"/>
            </w:pPr>
            <w:r>
              <w:rPr>
                <w:rFonts w:hint="eastAsia"/>
              </w:rPr>
              <w:t>根据现有文件的内容，重新进行了调整，目前引用的规范性文件有27个。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kern w:val="0"/>
              </w:rPr>
              <w:t>3.术语和定义</w:t>
            </w:r>
          </w:p>
        </w:tc>
        <w:tc>
          <w:tcPr>
            <w:tcW w:w="1985" w:type="dxa"/>
            <w:vAlign w:val="center"/>
          </w:tcPr>
          <w:p>
            <w:pPr>
              <w:pStyle w:val="25"/>
              <w:jc w:val="left"/>
              <w:rPr>
                <w:kern w:val="0"/>
              </w:rPr>
            </w:pPr>
            <w:r>
              <w:rPr>
                <w:kern w:val="0"/>
              </w:rPr>
              <w:t>3.术语和定义</w:t>
            </w:r>
          </w:p>
        </w:tc>
        <w:tc>
          <w:tcPr>
            <w:tcW w:w="4586" w:type="dxa"/>
            <w:vAlign w:val="center"/>
          </w:tcPr>
          <w:p>
            <w:pPr>
              <w:pStyle w:val="25"/>
              <w:jc w:val="left"/>
            </w:pPr>
            <w:r>
              <w:rPr>
                <w:rFonts w:hint="eastAsia"/>
              </w:rPr>
              <w:t>“术语和定义”章节根据本标准中具体要求，进行了重新的术语选择与定义。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kern w:val="0"/>
              </w:rPr>
              <w:t>4.</w:t>
            </w:r>
            <w:r>
              <w:rPr>
                <w:rFonts w:hint="eastAsia"/>
                <w:kern w:val="0"/>
              </w:rPr>
              <w:t>总体要求</w:t>
            </w:r>
          </w:p>
        </w:tc>
        <w:tc>
          <w:tcPr>
            <w:tcW w:w="1985" w:type="dxa"/>
            <w:vAlign w:val="center"/>
          </w:tcPr>
          <w:p>
            <w:pPr>
              <w:pStyle w:val="25"/>
              <w:jc w:val="left"/>
              <w:rPr>
                <w:kern w:val="0"/>
              </w:rPr>
            </w:pPr>
            <w:r>
              <w:rPr>
                <w:kern w:val="0"/>
              </w:rPr>
              <w:t>4.</w:t>
            </w:r>
            <w:r>
              <w:rPr>
                <w:rFonts w:hint="eastAsia"/>
                <w:kern w:val="0"/>
              </w:rPr>
              <w:t>总体要求</w:t>
            </w:r>
          </w:p>
        </w:tc>
        <w:tc>
          <w:tcPr>
            <w:tcW w:w="4586" w:type="dxa"/>
            <w:vAlign w:val="center"/>
          </w:tcPr>
          <w:p>
            <w:pPr>
              <w:pStyle w:val="25"/>
              <w:jc w:val="left"/>
            </w:pPr>
            <w:r>
              <w:rPr>
                <w:rFonts w:hint="eastAsia"/>
              </w:rPr>
              <w:t>在现稿根据近年来国家关于畜禽养殖污染防治及粪污资源化利用的政策要求，总体考虑重点关注资源化利用和环境容量，针对原标准的总体要求内容进行了补充完善，确保标准符合现阶段总体政策导向要求。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rFonts w:hint="eastAsia"/>
                <w:kern w:val="0"/>
              </w:rPr>
              <w:t>5</w:t>
            </w:r>
            <w:r>
              <w:rPr>
                <w:kern w:val="0"/>
              </w:rPr>
              <w:t>.</w:t>
            </w:r>
            <w:r>
              <w:rPr>
                <w:rFonts w:hint="eastAsia"/>
                <w:kern w:val="0"/>
              </w:rPr>
              <w:t>处理场区选择及场区布</w:t>
            </w:r>
          </w:p>
        </w:tc>
        <w:tc>
          <w:tcPr>
            <w:tcW w:w="1985" w:type="dxa"/>
            <w:vAlign w:val="center"/>
          </w:tcPr>
          <w:p>
            <w:pPr>
              <w:pStyle w:val="25"/>
              <w:jc w:val="left"/>
              <w:rPr>
                <w:kern w:val="0"/>
              </w:rPr>
            </w:pPr>
            <w:r>
              <w:rPr>
                <w:rFonts w:hint="eastAsia"/>
                <w:kern w:val="0"/>
              </w:rPr>
              <w:t>5.</w:t>
            </w:r>
            <w:r>
              <w:rPr>
                <w:kern w:val="0"/>
              </w:rPr>
              <w:t>选址及场区布局要求</w:t>
            </w:r>
          </w:p>
        </w:tc>
        <w:tc>
          <w:tcPr>
            <w:tcW w:w="4586" w:type="dxa"/>
            <w:vAlign w:val="center"/>
          </w:tcPr>
          <w:p>
            <w:pPr>
              <w:pStyle w:val="25"/>
              <w:jc w:val="left"/>
              <w:rPr>
                <w:kern w:val="0"/>
              </w:rPr>
            </w:pPr>
            <w:r>
              <w:rPr>
                <w:rFonts w:hint="eastAsia"/>
                <w:kern w:val="0"/>
              </w:rPr>
              <w:t>标准中项目选址和场区布局在沿用原标准主要内容的基础上，结合畜禽规模养殖污染防治条例及近年新发布的标准等进行了完善。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rFonts w:hint="eastAsia"/>
                <w:kern w:val="0"/>
              </w:rPr>
              <w:t>-</w:t>
            </w:r>
          </w:p>
        </w:tc>
        <w:tc>
          <w:tcPr>
            <w:tcW w:w="1985" w:type="dxa"/>
            <w:vAlign w:val="center"/>
          </w:tcPr>
          <w:p>
            <w:pPr>
              <w:pStyle w:val="25"/>
              <w:jc w:val="left"/>
              <w:rPr>
                <w:kern w:val="0"/>
              </w:rPr>
            </w:pPr>
            <w:r>
              <w:rPr>
                <w:rFonts w:hint="eastAsia"/>
                <w:kern w:val="0"/>
              </w:rPr>
              <w:t>6</w:t>
            </w:r>
            <w:r>
              <w:rPr>
                <w:kern w:val="0"/>
              </w:rPr>
              <w:t>.</w:t>
            </w:r>
            <w:r>
              <w:rPr>
                <w:rFonts w:hint="eastAsia"/>
                <w:kern w:val="0"/>
              </w:rPr>
              <w:t>饲养管理</w:t>
            </w:r>
          </w:p>
        </w:tc>
        <w:tc>
          <w:tcPr>
            <w:tcW w:w="4586" w:type="dxa"/>
            <w:vAlign w:val="center"/>
          </w:tcPr>
          <w:p>
            <w:pPr>
              <w:pStyle w:val="25"/>
              <w:jc w:val="left"/>
              <w:rPr>
                <w:kern w:val="0"/>
              </w:rPr>
            </w:pPr>
            <w:r>
              <w:rPr>
                <w:rFonts w:hint="eastAsia"/>
                <w:kern w:val="0"/>
              </w:rPr>
              <w:t>结合畜禽养殖污染防治的全产业生产环节，参考国家标准新增了该部分内容。本着从预防和减少污染物排放出发，从饲料加工、饲料配方及添加剂、饲料喂养、节水管理的角度对饲养管理进行规范化。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p>
        </w:tc>
        <w:tc>
          <w:tcPr>
            <w:tcW w:w="1985" w:type="dxa"/>
            <w:vAlign w:val="center"/>
          </w:tcPr>
          <w:p>
            <w:pPr>
              <w:pStyle w:val="25"/>
              <w:jc w:val="left"/>
              <w:rPr>
                <w:kern w:val="0"/>
              </w:rPr>
            </w:pPr>
            <w:r>
              <w:rPr>
                <w:rFonts w:hint="eastAsia"/>
                <w:kern w:val="0"/>
              </w:rPr>
              <w:t>7.粪污收集与贮存</w:t>
            </w:r>
          </w:p>
        </w:tc>
        <w:tc>
          <w:tcPr>
            <w:tcW w:w="4586" w:type="dxa"/>
            <w:vAlign w:val="center"/>
          </w:tcPr>
          <w:p>
            <w:pPr>
              <w:pStyle w:val="25"/>
              <w:jc w:val="left"/>
              <w:rPr>
                <w:kern w:val="0"/>
              </w:rPr>
            </w:pPr>
            <w:r>
              <w:rPr>
                <w:rFonts w:hint="eastAsia"/>
                <w:kern w:val="0"/>
              </w:rPr>
              <w:t>原标准粪污收集与贮存按照标准结构分散在粪污和污水处理两部分，鉴于现阶段除畜禽养殖场（小区）、养殖户外，第三方专门开展粪污收集无害化处理处置的机构的相应工作也需要进行规范，因此，本标准将粪污收集和贮存单独设置章节，进行统一规范。首先对养殖单位的清粪工艺、清粪频次、收转运的防护措施提出统一要求，并根据</w:t>
            </w:r>
            <w:r>
              <w:rPr>
                <w:rFonts w:hint="eastAsia"/>
              </w:rPr>
              <w:t>养殖固废和养殖污水暂存及贮存设施的相关标准和政策要求，分别对固体废弃物和液体废弃物暂存、贮存池容积计算进行了细化明确。最后结合现行相关标准要求明确了贮存设施的防渗、防腐、防雨雪等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rFonts w:hint="eastAsia"/>
                <w:kern w:val="0"/>
              </w:rPr>
              <w:t>7.污水处理模式与工艺</w:t>
            </w:r>
          </w:p>
        </w:tc>
        <w:tc>
          <w:tcPr>
            <w:tcW w:w="1985" w:type="dxa"/>
            <w:vAlign w:val="center"/>
          </w:tcPr>
          <w:p>
            <w:pPr>
              <w:pStyle w:val="25"/>
              <w:jc w:val="left"/>
              <w:rPr>
                <w:kern w:val="0"/>
              </w:rPr>
            </w:pPr>
            <w:r>
              <w:rPr>
                <w:rFonts w:hint="eastAsia"/>
                <w:kern w:val="0"/>
              </w:rPr>
              <w:t>8.污水资源化利用与处理</w:t>
            </w:r>
          </w:p>
        </w:tc>
        <w:tc>
          <w:tcPr>
            <w:tcW w:w="4586" w:type="dxa"/>
            <w:vAlign w:val="center"/>
          </w:tcPr>
          <w:p>
            <w:pPr>
              <w:pStyle w:val="25"/>
              <w:jc w:val="left"/>
              <w:rPr>
                <w:kern w:val="0"/>
              </w:rPr>
            </w:pPr>
            <w:r>
              <w:rPr>
                <w:rFonts w:hint="eastAsia"/>
                <w:kern w:val="0"/>
              </w:rPr>
              <w:t>原标准主要从经济成本的角度对污水处理模式、工艺及处理成效要求进行了规定。本标准结合现阶段畜禽养殖资源化利用的产业政策和环保要求，将养殖污水分为资源化利用和处理达标排放两类目标，以目标为导向制定标准具体内容。该部分包括污水资源化利用与处理的一般要求，并针对规模化和非规模化两大类分类对畜禽养殖污水资源化利用与处理提出规范要求。其中一般要求根据现有政策导向明确资源化利用的模式包括污水污染防治宜优先采用肥料化利用、土地生态消纳、沼气能源利用等资源化利用模式，并针对各类污水资源化利用模式的统一要求进行细化，针对污水达标排放模式采用的工艺、深度处理工艺组合、排放标准要求进行了细化。对规模化畜禽养殖对设施建设及运行保障、无害化处理及还田利用、外委处理处置等进行了细化。度非规模化畜禽养殖主要对处理模式进行了明确，合理引导非规模化畜禽养殖设施生态化分散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rFonts w:hint="eastAsia"/>
                <w:kern w:val="0"/>
              </w:rPr>
              <w:t>6.粪污处理模式与技术工艺</w:t>
            </w:r>
          </w:p>
        </w:tc>
        <w:tc>
          <w:tcPr>
            <w:tcW w:w="1985" w:type="dxa"/>
            <w:vAlign w:val="center"/>
          </w:tcPr>
          <w:p>
            <w:pPr>
              <w:pStyle w:val="25"/>
              <w:jc w:val="left"/>
              <w:rPr>
                <w:kern w:val="0"/>
              </w:rPr>
            </w:pPr>
            <w:r>
              <w:rPr>
                <w:rFonts w:hint="eastAsia"/>
                <w:kern w:val="0"/>
              </w:rPr>
              <w:t>9.固体废弃物无害化处理与综合利用</w:t>
            </w:r>
          </w:p>
        </w:tc>
        <w:tc>
          <w:tcPr>
            <w:tcW w:w="4586" w:type="dxa"/>
            <w:vAlign w:val="center"/>
          </w:tcPr>
          <w:p>
            <w:pPr>
              <w:pStyle w:val="25"/>
              <w:tabs>
                <w:tab w:val="left" w:pos="1402"/>
              </w:tabs>
              <w:jc w:val="left"/>
              <w:rPr>
                <w:kern w:val="0"/>
                <w:highlight w:val="magenta"/>
              </w:rPr>
            </w:pPr>
            <w:r>
              <w:rPr>
                <w:rFonts w:hint="eastAsia"/>
                <w:kern w:val="0"/>
              </w:rPr>
              <w:t>原标准主要从经济成本的角度对污水处理模式、工艺及处理成效要求进行了规定。本标准根据现行国家政策，畜禽养殖废弃物坚持无害化处理的基本原则，针对粪污类优先考虑综合利用，综合利用需要统筹考虑土地承载能力，在土地不能承载的情况下，按照标准生产有机肥。针对病死畜禽尸体</w:t>
            </w:r>
            <w:r>
              <w:rPr>
                <w:rFonts w:hint="eastAsia"/>
              </w:rPr>
              <w:t>不得随意丢弃，</w:t>
            </w:r>
            <w:r>
              <w:rPr>
                <w:rFonts w:cs="Times New Roman"/>
                <w:spacing w:val="-3"/>
              </w:rPr>
              <w:t>不得出售或作为饲料再利用，</w:t>
            </w:r>
            <w:r>
              <w:rPr>
                <w:rFonts w:hint="eastAsia"/>
              </w:rPr>
              <w:t>要及时规范进行无害化处理。针对畜禽养殖医疗废物要求设置专门的医疗废物专用或暂存箱，委托有资质的单位处理处置。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rFonts w:hint="eastAsia"/>
                <w:kern w:val="0"/>
              </w:rPr>
              <w:t>-</w:t>
            </w:r>
          </w:p>
        </w:tc>
        <w:tc>
          <w:tcPr>
            <w:tcW w:w="1985" w:type="dxa"/>
            <w:vAlign w:val="center"/>
          </w:tcPr>
          <w:p>
            <w:pPr>
              <w:pStyle w:val="25"/>
              <w:jc w:val="left"/>
              <w:rPr>
                <w:kern w:val="0"/>
              </w:rPr>
            </w:pPr>
            <w:r>
              <w:rPr>
                <w:rFonts w:hint="eastAsia"/>
                <w:kern w:val="0"/>
              </w:rPr>
              <w:t>10.废气治理</w:t>
            </w:r>
          </w:p>
        </w:tc>
        <w:tc>
          <w:tcPr>
            <w:tcW w:w="4586" w:type="dxa"/>
            <w:vAlign w:val="center"/>
          </w:tcPr>
          <w:p>
            <w:pPr>
              <w:pStyle w:val="25"/>
              <w:jc w:val="left"/>
              <w:rPr>
                <w:kern w:val="0"/>
              </w:rPr>
            </w:pPr>
            <w:r>
              <w:rPr>
                <w:rFonts w:hint="eastAsia"/>
                <w:kern w:val="0"/>
              </w:rPr>
              <w:t>根据畜禽养殖生产环节废气的生产，新增各个环节废气治理的相关内容，与现行国家、行业标准等保持一致。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rFonts w:hint="eastAsia"/>
                <w:kern w:val="0"/>
              </w:rPr>
              <w:t>-</w:t>
            </w:r>
          </w:p>
        </w:tc>
        <w:tc>
          <w:tcPr>
            <w:tcW w:w="1985" w:type="dxa"/>
            <w:vAlign w:val="center"/>
          </w:tcPr>
          <w:p>
            <w:pPr>
              <w:pStyle w:val="25"/>
              <w:jc w:val="left"/>
              <w:rPr>
                <w:kern w:val="0"/>
              </w:rPr>
            </w:pPr>
            <w:r>
              <w:rPr>
                <w:rFonts w:hint="eastAsia"/>
                <w:kern w:val="0"/>
              </w:rPr>
              <w:t>11.污染物监测</w:t>
            </w:r>
          </w:p>
        </w:tc>
        <w:tc>
          <w:tcPr>
            <w:tcW w:w="4586" w:type="dxa"/>
            <w:vAlign w:val="center"/>
          </w:tcPr>
          <w:p>
            <w:pPr>
              <w:pStyle w:val="25"/>
              <w:jc w:val="left"/>
              <w:rPr>
                <w:kern w:val="0"/>
              </w:rPr>
            </w:pPr>
            <w:r>
              <w:rPr>
                <w:rFonts w:hint="eastAsia"/>
                <w:kern w:val="0"/>
              </w:rPr>
              <w:t>根据近期国家关于排污企业污染物自行监测、排污许可管理政策及国家相关标准要求，新增规模化畜禽养殖场（小区）污染物监测管理的相关内容。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Align w:val="center"/>
          </w:tcPr>
          <w:p>
            <w:pPr>
              <w:pStyle w:val="25"/>
              <w:jc w:val="left"/>
              <w:rPr>
                <w:kern w:val="0"/>
              </w:rPr>
            </w:pPr>
            <w:r>
              <w:rPr>
                <w:rFonts w:hint="eastAsia"/>
                <w:kern w:val="0"/>
              </w:rPr>
              <w:t>-</w:t>
            </w:r>
          </w:p>
        </w:tc>
        <w:tc>
          <w:tcPr>
            <w:tcW w:w="1985" w:type="dxa"/>
            <w:vAlign w:val="center"/>
          </w:tcPr>
          <w:p>
            <w:pPr>
              <w:pStyle w:val="25"/>
              <w:jc w:val="left"/>
              <w:rPr>
                <w:kern w:val="0"/>
              </w:rPr>
            </w:pPr>
            <w:r>
              <w:rPr>
                <w:rFonts w:hint="eastAsia"/>
                <w:kern w:val="0"/>
              </w:rPr>
              <w:t>12.污染防治设施运行与管理</w:t>
            </w:r>
          </w:p>
        </w:tc>
        <w:tc>
          <w:tcPr>
            <w:tcW w:w="4586" w:type="dxa"/>
            <w:vAlign w:val="center"/>
          </w:tcPr>
          <w:p>
            <w:pPr>
              <w:pStyle w:val="25"/>
              <w:jc w:val="left"/>
              <w:rPr>
                <w:kern w:val="0"/>
              </w:rPr>
            </w:pPr>
            <w:r>
              <w:rPr>
                <w:rFonts w:hint="eastAsia"/>
                <w:kern w:val="0"/>
              </w:rPr>
              <w:t>根据国家、行业相关标准、畜禽养殖产业政策及宁夏畜禽养殖污染防治企业管理问题，新增污染物防治设施运行与管理的内容，重点突出对畜禽养殖企业污染防治设施运行维护、人员培训、台账记录及管理等内容。</w:t>
            </w:r>
          </w:p>
        </w:tc>
      </w:tr>
    </w:tbl>
    <w:p>
      <w:pPr>
        <w:pStyle w:val="4"/>
        <w:ind w:firstLine="602"/>
        <w:rPr>
          <w:rFonts w:eastAsia="仿宋"/>
        </w:rPr>
      </w:pPr>
      <w:r>
        <w:t>五、主要试验的验证分析报告</w:t>
      </w:r>
    </w:p>
    <w:p>
      <w:pPr>
        <w:ind w:firstLine="560"/>
      </w:pPr>
      <w:r>
        <w:rPr>
          <w:rFonts w:hint="eastAsia"/>
        </w:rPr>
        <w:t>本</w:t>
      </w:r>
      <w:r>
        <w:t>标准中没有</w:t>
      </w:r>
      <w:r>
        <w:rPr>
          <w:rFonts w:hint="eastAsia"/>
        </w:rPr>
        <w:t>新增检测方法</w:t>
      </w:r>
      <w:r>
        <w:t>、计算</w:t>
      </w:r>
      <w:r>
        <w:rPr>
          <w:rFonts w:hint="eastAsia"/>
        </w:rPr>
        <w:t>方法</w:t>
      </w:r>
      <w:r>
        <w:t>等</w:t>
      </w:r>
      <w:r>
        <w:rPr>
          <w:rFonts w:hint="eastAsia"/>
        </w:rPr>
        <w:t>内容</w:t>
      </w:r>
      <w:r>
        <w:t>，标准中相关</w:t>
      </w:r>
      <w:r>
        <w:rPr>
          <w:rFonts w:hint="eastAsia"/>
        </w:rPr>
        <w:t>参数</w:t>
      </w:r>
      <w:r>
        <w:t>主要</w:t>
      </w:r>
      <w:r>
        <w:rPr>
          <w:rFonts w:hint="eastAsia"/>
        </w:rPr>
        <w:t>参考现行</w:t>
      </w:r>
      <w:r>
        <w:t>国家</w:t>
      </w:r>
      <w:r>
        <w:rPr>
          <w:rFonts w:hint="eastAsia"/>
        </w:rPr>
        <w:t>、相关</w:t>
      </w:r>
      <w:r>
        <w:t>地方</w:t>
      </w:r>
      <w:r>
        <w:rPr>
          <w:rFonts w:hint="eastAsia"/>
        </w:rPr>
        <w:t>标准和管理要求</w:t>
      </w:r>
      <w:r>
        <w:t>。</w:t>
      </w:r>
    </w:p>
    <w:p>
      <w:pPr>
        <w:pStyle w:val="4"/>
        <w:ind w:firstLine="602"/>
      </w:pPr>
      <w:r>
        <w:t>六、标准实施后对经济和社会发展的预期影响及论证</w:t>
      </w:r>
    </w:p>
    <w:p>
      <w:pPr>
        <w:pStyle w:val="5"/>
        <w:ind w:firstLine="602"/>
      </w:pPr>
      <w:bookmarkStart w:id="64" w:name="_Toc533772315"/>
      <w:r>
        <w:rPr>
          <w:rFonts w:hint="eastAsia"/>
        </w:rPr>
        <w:t>（一）加强畜禽养殖业污染防治，促进自治区环境质量改善</w:t>
      </w:r>
      <w:bookmarkEnd w:id="64"/>
    </w:p>
    <w:p>
      <w:pPr>
        <w:ind w:firstLine="560"/>
      </w:pPr>
      <w:r>
        <w:rPr>
          <w:rFonts w:hint="eastAsia"/>
        </w:rPr>
        <w:t>通过本标准的实施，有利于倒逼自治区畜禽养殖业提高污染防治技术水平，因地制宜地开展畜禽养殖污染防治，</w:t>
      </w:r>
      <w:r>
        <w:t>有助于</w:t>
      </w:r>
      <w:r>
        <w:rPr>
          <w:rFonts w:hint="eastAsia"/>
        </w:rPr>
        <w:t>畜禽养殖业切实规范和提升污染防治水平，降低污染物排放量，促进自治区生态环境质量的改善。</w:t>
      </w:r>
    </w:p>
    <w:p>
      <w:pPr>
        <w:pStyle w:val="5"/>
        <w:ind w:firstLine="602"/>
      </w:pPr>
      <w:bookmarkStart w:id="65" w:name="_Toc533772316"/>
      <w:r>
        <w:rPr>
          <w:rFonts w:hint="eastAsia"/>
        </w:rPr>
        <w:t>（二）促进畜禽养殖业资源化利用程度的提升</w:t>
      </w:r>
      <w:bookmarkEnd w:id="65"/>
    </w:p>
    <w:p>
      <w:pPr>
        <w:ind w:firstLine="560"/>
      </w:pPr>
      <w:r>
        <w:rPr>
          <w:rFonts w:hint="eastAsia"/>
        </w:rPr>
        <w:t>通过对当前环保新形势和畜禽养殖产业总体产业政策要求，坚持种养结合，以遵循发展循环经济、低碳经济、生态农业与资源化综合利用的总体发展战略为前提，结合自治区实际情况，分类细化畜禽养殖业污染防治技术要求，有利于促进自治区畜禽养殖业资源化利用程度的提升。</w:t>
      </w:r>
    </w:p>
    <w:p>
      <w:pPr>
        <w:pStyle w:val="5"/>
        <w:ind w:firstLine="602"/>
      </w:pPr>
      <w:bookmarkStart w:id="66" w:name="_Toc533772317"/>
      <w:r>
        <w:rPr>
          <w:rFonts w:hint="eastAsia"/>
        </w:rPr>
        <w:t>（三）促进畜禽养殖业污染防治水平提升</w:t>
      </w:r>
      <w:bookmarkEnd w:id="66"/>
    </w:p>
    <w:p>
      <w:pPr>
        <w:ind w:firstLine="560"/>
      </w:pPr>
      <w:r>
        <w:rPr>
          <w:rFonts w:hint="eastAsia"/>
        </w:rPr>
        <w:t>结合畜禽养殖业污染防治面临的主要问题，通过制定统一的标准，进一步细化明确畜禽养殖业从选址、场区布局到污染物的收集、贮存、废弃物资源化利用处理处置、污染物监测、污染防治设施运行及管理等全过程的技术要求与规范化管理要求，有利于促进自治区畜禽养殖业全面规划、合理布局，向规模化、集约化发展，促进畜禽养殖业污染防治水平的提升。</w:t>
      </w:r>
    </w:p>
    <w:p>
      <w:pPr>
        <w:pStyle w:val="5"/>
        <w:ind w:firstLine="602"/>
      </w:pPr>
      <w:bookmarkStart w:id="67" w:name="_Toc533772318"/>
      <w:r>
        <w:rPr>
          <w:rFonts w:hint="eastAsia"/>
        </w:rPr>
        <w:t>（四）促进畜禽养殖业成熟先进的污染控制技术的推广应用</w:t>
      </w:r>
      <w:bookmarkEnd w:id="67"/>
    </w:p>
    <w:p>
      <w:pPr>
        <w:ind w:firstLine="560"/>
      </w:pPr>
      <w:r>
        <w:rPr>
          <w:rFonts w:hint="eastAsia"/>
        </w:rPr>
        <w:t>通过本标准的实施，有利于促进畜禽养殖业淘汰落后的养殖工艺和污染防治技术，推动成熟、先进的污染控制技术在全区范围内广泛应用。一方面从源头推进畜禽养殖饲料的高质量发展，鼓励绿色饲料原料生产经营体系，促进畜禽养殖污染源头减量；另一方面，标准的实施要求坚持走畜禽养殖粪污资源化利用的路，能有效促进畜禽养殖业粪污肥料化还田、农业生态产业链等模式的发展，促进</w:t>
      </w:r>
      <w:r>
        <w:rPr>
          <w:rFonts w:hint="eastAsia"/>
          <w:bCs/>
        </w:rPr>
        <w:t>畜禽养殖业成熟先进的污染控制技术的推广应用，以实现粪污资源化利用或土地生态消纳。</w:t>
      </w:r>
    </w:p>
    <w:p>
      <w:pPr>
        <w:pStyle w:val="4"/>
        <w:ind w:firstLine="602"/>
      </w:pPr>
      <w:r>
        <w:t>七、与国内政府主导制定标准的协调情况，采用国际标准的先进程度</w:t>
      </w:r>
    </w:p>
    <w:p>
      <w:pPr>
        <w:pStyle w:val="5"/>
        <w:ind w:firstLine="602"/>
      </w:pPr>
      <w:r>
        <w:rPr>
          <w:rFonts w:hint="eastAsia"/>
        </w:rPr>
        <w:t>（一）与国内政府主导标准的协调情况</w:t>
      </w:r>
    </w:p>
    <w:p>
      <w:pPr>
        <w:ind w:firstLine="562"/>
      </w:pPr>
      <w:r>
        <w:rPr>
          <w:rFonts w:hint="eastAsia"/>
          <w:b/>
          <w:bCs/>
        </w:rPr>
        <w:t>与国家标准衔接：</w:t>
      </w:r>
      <w:r>
        <w:rPr>
          <w:rFonts w:hint="eastAsia"/>
        </w:rPr>
        <w:t>相关指标和参数的确定参考了《饲料卫生标准》（GB 13078）、《畜禽养殖业污染物排放标准》（GB 18596）、《畜禽粪便无害化处理技术规范》（GB/T 36195）、《畜禽粪便还田技术规范》（GB/T 25246）、《农田灌溉水质标准》（GB 5084）、《畜禽养殖污水贮存设施设计要求》（GB/T 26624）、《畜禽粪便贮存设施设计要求》（GB/T 27622）、《给水排水工程构筑物结构设计规范》（GB 50069）、《工业建筑防腐蚀设计标准》（GB 50046）、《有机无机复混肥料》（GB/T 18877）、《粪便无害化卫生要求》（GB 7959）等国家标准，本《规范》界定的相关指标和参数均参考上述标准要求限制。</w:t>
      </w:r>
    </w:p>
    <w:p>
      <w:pPr>
        <w:ind w:firstLine="560"/>
      </w:pPr>
      <w:r>
        <w:rPr>
          <w:rFonts w:hint="eastAsia"/>
        </w:rPr>
        <w:t xml:space="preserve"> </w:t>
      </w:r>
      <w:r>
        <w:rPr>
          <w:rFonts w:hint="eastAsia"/>
          <w:b/>
          <w:bCs/>
        </w:rPr>
        <w:t>与行业标准政策衔接：</w:t>
      </w:r>
      <w:r>
        <w:rPr>
          <w:rFonts w:hint="eastAsia"/>
        </w:rPr>
        <w:t>《规范》中参考的行业标准包括《畜禽养殖业污染治理工程技术规范》（HJ 497）、《排污许可证申请与核发技术规范 畜禽养殖行业》（HJ1029）、《自行监测技术指南总则》（HJ819）、《排污许可证申请与核发技术规范 锅炉》（HJ953）、《规模畜禽养殖场污染防治最佳可行技术指南（试行）》（HJ-BAT-10）、《畜禽养殖业污染防治技术规范》（HJ/T81）、《地表水和污水监测技术规范》（HJ/T 91）、 《畜禽场场区设计技术规范》（NY/T682）、《规模化畜禽养殖场沼气工程设计规范》（NY/T 1222）、《畜禽粪便堆肥技术规范》（NY/T3442）、《沼气施用技术规范》（NY/T 2065）、《沼肥》（NY/T 2596）和 《有机肥料》（NY 525）。参考的产业政策包括《农业部办公厅关于印发&lt;畜禽粪污土地承载力测算技术指南&gt;的通知》（农办牧〔2018〕1号）、《农业部关于印发&lt;病死及病害动物无害化处理技术规范&gt;的通知》、《农业部办公厅关于&lt;畜禽规模养殖场粪污资源化利用设施建设规范（试行）&gt;的通知》等。</w:t>
      </w:r>
    </w:p>
    <w:p>
      <w:pPr>
        <w:ind w:firstLine="562"/>
      </w:pPr>
      <w:r>
        <w:rPr>
          <w:rFonts w:hint="eastAsia"/>
          <w:b/>
          <w:bCs/>
        </w:rPr>
        <w:t>与宁夏地方标准政策衔接：</w:t>
      </w:r>
      <w:r>
        <w:rPr>
          <w:rFonts w:hint="eastAsia"/>
        </w:rPr>
        <w:t>宁夏回族自治区已制定的相关标准包括《宁夏农村畜禽养殖污染防治项目投资指南》（DB64T 873）、《宁夏畜禽粪便堆肥技术规范》（DB64T 871）及《畜禽养殖场（小区）规模标准》（宁农（牧）发〔2017〕26号）等。</w:t>
      </w:r>
    </w:p>
    <w:p>
      <w:pPr>
        <w:pStyle w:val="5"/>
        <w:ind w:firstLine="602"/>
      </w:pPr>
      <w:r>
        <w:rPr>
          <w:rFonts w:hint="eastAsia"/>
        </w:rPr>
        <w:t>（二）本标准采用国外标准的先进性</w:t>
      </w:r>
    </w:p>
    <w:p>
      <w:pPr>
        <w:ind w:firstLine="560"/>
      </w:pPr>
      <w:r>
        <w:rPr>
          <w:rFonts w:hint="eastAsia"/>
        </w:rPr>
        <w:t>本标准编制过程中未采用国外相关标准内容。</w:t>
      </w:r>
    </w:p>
    <w:p>
      <w:pPr>
        <w:pStyle w:val="4"/>
        <w:ind w:firstLine="602"/>
      </w:pPr>
      <w:r>
        <w:t>八、与现行法律、法规、强制性标准的关系</w:t>
      </w:r>
    </w:p>
    <w:p>
      <w:pPr>
        <w:ind w:firstLine="560"/>
      </w:pPr>
      <w:r>
        <w:rPr>
          <w:rFonts w:hint="eastAsia"/>
        </w:rPr>
        <w:t>本</w:t>
      </w:r>
      <w:r>
        <w:t>标准制定的内容符合国家相关</w:t>
      </w:r>
      <w:r>
        <w:rPr>
          <w:rFonts w:hint="eastAsia"/>
        </w:rPr>
        <w:t>法律</w:t>
      </w:r>
      <w:r>
        <w:t>、法规</w:t>
      </w:r>
      <w:r>
        <w:rPr>
          <w:rFonts w:hint="eastAsia"/>
        </w:rPr>
        <w:t>及</w:t>
      </w:r>
      <w:r>
        <w:t>相关强制性标准的</w:t>
      </w:r>
      <w:r>
        <w:rPr>
          <w:rFonts w:hint="eastAsia"/>
        </w:rPr>
        <w:t>规定</w:t>
      </w:r>
      <w:r>
        <w:t>，并且符合</w:t>
      </w:r>
      <w:r>
        <w:rPr>
          <w:rFonts w:hint="eastAsia"/>
        </w:rPr>
        <w:t>GB/</w:t>
      </w:r>
      <w:r>
        <w:t>T1</w:t>
      </w:r>
      <w:r>
        <w:rPr>
          <w:rFonts w:hint="eastAsia"/>
        </w:rPr>
        <w:t>《标准</w:t>
      </w:r>
      <w:r>
        <w:t>化工作导则</w:t>
      </w:r>
      <w:r>
        <w:rPr>
          <w:rFonts w:hint="eastAsia"/>
        </w:rPr>
        <w:t>》系列</w:t>
      </w:r>
      <w:r>
        <w:t>标准的要求</w:t>
      </w:r>
      <w:r>
        <w:rPr>
          <w:rFonts w:hint="eastAsia"/>
        </w:rPr>
        <w:t>。</w:t>
      </w:r>
      <w:r>
        <w:t>本</w:t>
      </w:r>
      <w:r>
        <w:rPr>
          <w:rFonts w:hint="eastAsia"/>
        </w:rPr>
        <w:t>标准在</w:t>
      </w:r>
      <w:r>
        <w:t>现阶段农村</w:t>
      </w:r>
      <w:r>
        <w:rPr>
          <w:rFonts w:hint="eastAsia"/>
        </w:rPr>
        <w:t>畜禽养殖污染防治</w:t>
      </w:r>
      <w:r>
        <w:t>工作实际</w:t>
      </w:r>
      <w:r>
        <w:rPr>
          <w:rFonts w:hint="eastAsia"/>
        </w:rPr>
        <w:t>需求的</w:t>
      </w:r>
      <w:r>
        <w:t>基础上，对</w:t>
      </w:r>
      <w:r>
        <w:rPr>
          <w:rFonts w:hint="eastAsia"/>
        </w:rPr>
        <w:t>现行</w:t>
      </w:r>
      <w:r>
        <w:t>《</w:t>
      </w:r>
      <w:r>
        <w:rPr>
          <w:rFonts w:hint="eastAsia"/>
        </w:rPr>
        <w:t>农村畜禽养殖污染防治技术规范</w:t>
      </w:r>
      <w:r>
        <w:t>》</w:t>
      </w:r>
      <w:r>
        <w:rPr>
          <w:rFonts w:hint="eastAsia"/>
        </w:rPr>
        <w:t>（DB64/T 702-2011）进行</w:t>
      </w:r>
      <w:r>
        <w:t>修订</w:t>
      </w:r>
      <w:r>
        <w:rPr>
          <w:rFonts w:hint="eastAsia"/>
        </w:rPr>
        <w:t>完善</w:t>
      </w:r>
      <w:r>
        <w:t>，</w:t>
      </w:r>
      <w:r>
        <w:rPr>
          <w:rFonts w:hint="eastAsia"/>
        </w:rPr>
        <w:t>做到</w:t>
      </w:r>
      <w:r>
        <w:t>与时俱进，属于</w:t>
      </w:r>
      <w:r>
        <w:rPr>
          <w:rFonts w:hint="eastAsia"/>
        </w:rPr>
        <w:t>地方推荐性</w:t>
      </w:r>
      <w:r>
        <w:t>标准，是</w:t>
      </w:r>
      <w:r>
        <w:rPr>
          <w:rFonts w:hint="eastAsia"/>
        </w:rPr>
        <w:t>指导“十四五”及今后一段</w:t>
      </w:r>
      <w:r>
        <w:t>时间内</w:t>
      </w:r>
      <w:r>
        <w:rPr>
          <w:rFonts w:hint="eastAsia"/>
        </w:rPr>
        <w:t>宁夏农村畜禽养殖污染防治工作</w:t>
      </w:r>
      <w:r>
        <w:t>的</w:t>
      </w:r>
      <w:r>
        <w:rPr>
          <w:rFonts w:hint="eastAsia"/>
        </w:rPr>
        <w:t>重要</w:t>
      </w:r>
      <w:r>
        <w:t>依据</w:t>
      </w:r>
      <w:r>
        <w:rPr>
          <w:rFonts w:hint="eastAsia"/>
        </w:rPr>
        <w:t>。</w:t>
      </w:r>
    </w:p>
    <w:p>
      <w:pPr>
        <w:pStyle w:val="4"/>
        <w:ind w:firstLine="602"/>
      </w:pPr>
      <w:r>
        <w:t>九、是否涉及专利</w:t>
      </w:r>
    </w:p>
    <w:p>
      <w:pPr>
        <w:ind w:firstLine="560"/>
      </w:pPr>
      <w:r>
        <w:rPr>
          <w:rFonts w:hint="eastAsia"/>
        </w:rPr>
        <w:t>否</w:t>
      </w:r>
      <w:r>
        <w:t>。</w:t>
      </w:r>
    </w:p>
    <w:p>
      <w:pPr>
        <w:pStyle w:val="4"/>
        <w:ind w:firstLine="602"/>
      </w:pPr>
      <w:r>
        <w:t>十、重大分歧意见的处理过程</w:t>
      </w:r>
    </w:p>
    <w:p>
      <w:pPr>
        <w:ind w:firstLine="560"/>
      </w:pPr>
      <w:r>
        <w:rPr>
          <w:rFonts w:hint="eastAsia"/>
        </w:rPr>
        <w:t>本</w:t>
      </w:r>
      <w:r>
        <w:t>标准在制定过程</w:t>
      </w:r>
      <w:r>
        <w:rPr>
          <w:rFonts w:hint="eastAsia"/>
        </w:rPr>
        <w:t>中</w:t>
      </w:r>
      <w:r>
        <w:t>无重大分歧意见。</w:t>
      </w:r>
    </w:p>
    <w:p>
      <w:pPr>
        <w:pStyle w:val="4"/>
        <w:ind w:firstLine="602"/>
      </w:pPr>
      <w:r>
        <w:t>十一、作为强制性地方标准的依据</w:t>
      </w:r>
    </w:p>
    <w:p>
      <w:pPr>
        <w:ind w:firstLine="560"/>
      </w:pPr>
      <w:r>
        <w:rPr>
          <w:rFonts w:hint="eastAsia"/>
        </w:rPr>
        <w:t>本</w:t>
      </w:r>
      <w:r>
        <w:t>标准为推荐性地方标准</w:t>
      </w:r>
      <w:r>
        <w:rPr>
          <w:rFonts w:hint="eastAsia"/>
        </w:rPr>
        <w:t>。</w:t>
      </w:r>
    </w:p>
    <w:p>
      <w:pPr>
        <w:pStyle w:val="4"/>
        <w:ind w:firstLine="602"/>
      </w:pPr>
      <w:r>
        <w:t>十二、代替、废止有关地方标准的建议</w:t>
      </w:r>
    </w:p>
    <w:p>
      <w:pPr>
        <w:ind w:firstLine="560"/>
      </w:pPr>
      <w:r>
        <w:rPr>
          <w:rFonts w:hint="eastAsia"/>
        </w:rPr>
        <w:t>本</w:t>
      </w:r>
      <w:r>
        <w:t>标准</w:t>
      </w:r>
      <w:r>
        <w:rPr>
          <w:rFonts w:hint="eastAsia"/>
        </w:rPr>
        <w:t>自</w:t>
      </w:r>
      <w:r>
        <w:t>实施日起</w:t>
      </w:r>
      <w:r>
        <w:rPr>
          <w:rFonts w:hint="eastAsia"/>
        </w:rPr>
        <w:t>代替</w:t>
      </w:r>
      <w:r>
        <w:t>《</w:t>
      </w:r>
      <w:r>
        <w:rPr>
          <w:rFonts w:hint="eastAsia"/>
        </w:rPr>
        <w:t>农村畜禽养殖污染防治技术规范</w:t>
      </w:r>
      <w:r>
        <w:t>》</w:t>
      </w:r>
      <w:r>
        <w:rPr>
          <w:rFonts w:hint="eastAsia"/>
        </w:rPr>
        <w:t>（DB64/T 702-2011）。</w:t>
      </w:r>
    </w:p>
    <w:p>
      <w:pPr>
        <w:pStyle w:val="4"/>
        <w:ind w:firstLine="602"/>
      </w:pPr>
      <w:r>
        <w:t>十三、标准实施的计划、方案</w:t>
      </w:r>
    </w:p>
    <w:p>
      <w:pPr>
        <w:ind w:firstLine="560"/>
      </w:pPr>
      <w:r>
        <w:rPr>
          <w:rFonts w:hint="eastAsia"/>
        </w:rPr>
        <w:t>为</w:t>
      </w:r>
      <w:r>
        <w:t>推动本标准的实施，改善农村</w:t>
      </w:r>
      <w:r>
        <w:rPr>
          <w:rFonts w:hint="eastAsia"/>
        </w:rPr>
        <w:t>畜禽养殖污染防治</w:t>
      </w:r>
      <w:r>
        <w:t>现状，使</w:t>
      </w:r>
      <w:r>
        <w:rPr>
          <w:rFonts w:hint="eastAsia"/>
        </w:rPr>
        <w:t>畜禽养殖污染治理工作成效进一步提升</w:t>
      </w:r>
      <w:r>
        <w:t>，</w:t>
      </w:r>
      <w:r>
        <w:rPr>
          <w:rFonts w:hint="eastAsia"/>
        </w:rPr>
        <w:t>结合宁夏畜禽养殖污染防治工作情况</w:t>
      </w:r>
      <w:r>
        <w:t>，</w:t>
      </w:r>
      <w:r>
        <w:rPr>
          <w:rFonts w:hint="eastAsia"/>
        </w:rPr>
        <w:t>制定以下</w:t>
      </w:r>
      <w:r>
        <w:t>实施计划：</w:t>
      </w:r>
    </w:p>
    <w:p>
      <w:pPr>
        <w:ind w:firstLine="560"/>
      </w:pPr>
      <w:r>
        <w:rPr>
          <w:rFonts w:hint="eastAsia"/>
        </w:rPr>
        <w:t>一是在</w:t>
      </w:r>
      <w:r>
        <w:t>标准</w:t>
      </w:r>
      <w:r>
        <w:rPr>
          <w:rFonts w:hint="eastAsia"/>
        </w:rPr>
        <w:t>颁布</w:t>
      </w:r>
      <w:r>
        <w:t>、贯彻实施前，加强宣传</w:t>
      </w:r>
      <w:r>
        <w:rPr>
          <w:rFonts w:hint="eastAsia"/>
        </w:rPr>
        <w:t>报道</w:t>
      </w:r>
      <w:r>
        <w:t>。</w:t>
      </w:r>
      <w:r>
        <w:rPr>
          <w:rFonts w:hint="eastAsia"/>
        </w:rPr>
        <w:t>及时加强与</w:t>
      </w:r>
      <w:r>
        <w:t>公众媒体、行业</w:t>
      </w:r>
      <w:r>
        <w:rPr>
          <w:rFonts w:hint="eastAsia"/>
        </w:rPr>
        <w:t>内部</w:t>
      </w:r>
      <w:r>
        <w:t>甚至对外</w:t>
      </w:r>
      <w:r>
        <w:rPr>
          <w:rFonts w:hint="eastAsia"/>
        </w:rPr>
        <w:t>有关</w:t>
      </w:r>
      <w:r>
        <w:t>信息渠道</w:t>
      </w:r>
      <w:r>
        <w:rPr>
          <w:rFonts w:hint="eastAsia"/>
        </w:rPr>
        <w:t>的</w:t>
      </w:r>
      <w:r>
        <w:t>沟通，</w:t>
      </w:r>
      <w:r>
        <w:rPr>
          <w:rFonts w:hint="eastAsia"/>
        </w:rPr>
        <w:t>做好标准发布</w:t>
      </w:r>
      <w:r>
        <w:t>的宣传及解读</w:t>
      </w:r>
      <w:r>
        <w:rPr>
          <w:rFonts w:hint="eastAsia"/>
        </w:rPr>
        <w:t>。让全区畜禽养殖业及相关人员</w:t>
      </w:r>
      <w:r>
        <w:t>了解《</w:t>
      </w:r>
      <w:r>
        <w:rPr>
          <w:rFonts w:hint="eastAsia"/>
        </w:rPr>
        <w:t>农村畜禽养殖污染防治技术规范</w:t>
      </w:r>
      <w:r>
        <w:t>》的</w:t>
      </w:r>
      <w:r>
        <w:rPr>
          <w:rFonts w:hint="eastAsia"/>
        </w:rPr>
        <w:t>主要</w:t>
      </w:r>
      <w:r>
        <w:t>内容，引起相关人员的高度重视。</w:t>
      </w:r>
      <w:r>
        <w:rPr>
          <w:rFonts w:hint="eastAsia"/>
        </w:rPr>
        <w:t>使相关</w:t>
      </w:r>
      <w:r>
        <w:t>企业能够积极主动的</w:t>
      </w:r>
      <w:r>
        <w:rPr>
          <w:rFonts w:hint="eastAsia"/>
        </w:rPr>
        <w:t>获取</w:t>
      </w:r>
      <w:r>
        <w:t>本标准及相关资料，</w:t>
      </w:r>
      <w:r>
        <w:rPr>
          <w:rFonts w:hint="eastAsia"/>
        </w:rPr>
        <w:t>主动</w:t>
      </w:r>
      <w:r>
        <w:t>参与到标准的学习和贯彻实施</w:t>
      </w:r>
      <w:r>
        <w:rPr>
          <w:rFonts w:hint="eastAsia"/>
        </w:rPr>
        <w:t>中</w:t>
      </w:r>
      <w:r>
        <w:t>来。</w:t>
      </w:r>
    </w:p>
    <w:p>
      <w:pPr>
        <w:ind w:firstLine="560"/>
      </w:pPr>
      <w:r>
        <w:rPr>
          <w:rFonts w:hint="eastAsia"/>
        </w:rPr>
        <w:t>二是加强修订后的</w:t>
      </w:r>
      <w:r>
        <w:t>《</w:t>
      </w:r>
      <w:r>
        <w:rPr>
          <w:rFonts w:hint="eastAsia"/>
        </w:rPr>
        <w:t>农村畜禽养殖污染防治技术规范</w:t>
      </w:r>
      <w:r>
        <w:t>》</w:t>
      </w:r>
      <w:r>
        <w:rPr>
          <w:rFonts w:hint="eastAsia"/>
        </w:rPr>
        <w:t>宣贯</w:t>
      </w:r>
      <w:r>
        <w:t>。多</w:t>
      </w:r>
      <w:r>
        <w:rPr>
          <w:rFonts w:hint="eastAsia"/>
        </w:rPr>
        <w:t>场合</w:t>
      </w:r>
      <w:r>
        <w:t>、多渠道加强标准的</w:t>
      </w:r>
      <w:r>
        <w:rPr>
          <w:rFonts w:hint="eastAsia"/>
        </w:rPr>
        <w:t>宣贯</w:t>
      </w:r>
      <w:r>
        <w:t>，为</w:t>
      </w:r>
      <w:r>
        <w:rPr>
          <w:rFonts w:hint="eastAsia"/>
        </w:rPr>
        <w:t>具体</w:t>
      </w:r>
      <w:r>
        <w:t>实施的工作人员或企业进行</w:t>
      </w:r>
      <w:r>
        <w:rPr>
          <w:rFonts w:hint="eastAsia"/>
        </w:rPr>
        <w:t>答疑</w:t>
      </w:r>
      <w:r>
        <w:t>。</w:t>
      </w:r>
    </w:p>
    <w:p>
      <w:pPr>
        <w:pStyle w:val="4"/>
        <w:ind w:firstLine="602"/>
      </w:pPr>
      <w:r>
        <w:t>十四、标准解释、归口管理以及获取意见建议的联系方式</w:t>
      </w:r>
    </w:p>
    <w:p>
      <w:pPr>
        <w:ind w:firstLine="560"/>
      </w:pPr>
      <w:r>
        <w:rPr>
          <w:rFonts w:hint="eastAsia"/>
        </w:rPr>
        <w:t>本</w:t>
      </w:r>
      <w:r>
        <w:t>标准</w:t>
      </w:r>
      <w:r>
        <w:rPr>
          <w:rFonts w:hint="eastAsia"/>
        </w:rPr>
        <w:t>归口管理单位</w:t>
      </w:r>
      <w:r>
        <w:t>为</w:t>
      </w:r>
      <w:r>
        <w:rPr>
          <w:rFonts w:hint="eastAsia"/>
        </w:rPr>
        <w:t>宁夏回族自治区</w:t>
      </w:r>
      <w:r>
        <w:t>生态环境厅，</w:t>
      </w:r>
      <w:r>
        <w:rPr>
          <w:rFonts w:hint="eastAsia"/>
        </w:rPr>
        <w:t>由宁夏回族自治区</w:t>
      </w:r>
      <w:r>
        <w:t>生态环境厅解释。</w:t>
      </w:r>
      <w:r>
        <w:rPr>
          <w:rFonts w:hint="eastAsia"/>
        </w:rPr>
        <w:t>宁夏回族自治区</w:t>
      </w:r>
      <w:r>
        <w:t>生态环境厅组织生态环境部环境发展中心</w:t>
      </w:r>
      <w:r>
        <w:rPr>
          <w:rFonts w:hint="eastAsia"/>
        </w:rPr>
        <w:t>起草本</w:t>
      </w:r>
      <w:r>
        <w:t>标准</w:t>
      </w:r>
      <w:r>
        <w:rPr>
          <w:rFonts w:hint="eastAsia"/>
        </w:rPr>
        <w:t>。获取</w:t>
      </w:r>
      <w:r>
        <w:t>意见建议</w:t>
      </w:r>
      <w:r>
        <w:rPr>
          <w:rFonts w:hint="eastAsia"/>
        </w:rPr>
        <w:t>可</w:t>
      </w:r>
      <w:r>
        <w:t>联系：</w:t>
      </w:r>
      <w:r>
        <w:rPr>
          <w:rFonts w:hint="eastAsia"/>
        </w:rPr>
        <w:t>宁夏回族自治区</w:t>
      </w:r>
      <w:r>
        <w:t>生态环境厅土</w:t>
      </w:r>
      <w:r>
        <w:rPr>
          <w:rFonts w:hint="eastAsia"/>
        </w:rPr>
        <w:t>壤处李艳明，0951-5160957。</w:t>
      </w:r>
    </w:p>
    <w:p>
      <w:pPr>
        <w:pStyle w:val="4"/>
        <w:ind w:firstLine="602"/>
      </w:pPr>
      <w:r>
        <w:t>十五、其它应说明的事项。</w:t>
      </w:r>
    </w:p>
    <w:p>
      <w:pPr>
        <w:ind w:firstLine="560"/>
      </w:pPr>
      <w:r>
        <w:rPr>
          <w:rFonts w:hint="eastAsia"/>
        </w:rPr>
        <w:t>无。</w:t>
      </w:r>
    </w:p>
    <w:p>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ind w:firstLine="36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1"/>
                      <w:ind w:firstLine="36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hideSpellingErrors/>
  <w:hideGrammaticalErrors/>
  <w:trackRevisions w:val="1"/>
  <w:documentProtection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lYmIyNGM1MjhhMDhmMWIyY2NlNmRlOTZmMjQ0ZmUifQ=="/>
  </w:docVars>
  <w:rsids>
    <w:rsidRoot w:val="005B55EB"/>
    <w:rsid w:val="0001711F"/>
    <w:rsid w:val="00037F1A"/>
    <w:rsid w:val="00047022"/>
    <w:rsid w:val="00055F4B"/>
    <w:rsid w:val="00071051"/>
    <w:rsid w:val="00071F34"/>
    <w:rsid w:val="0007257A"/>
    <w:rsid w:val="00076D95"/>
    <w:rsid w:val="00093E8A"/>
    <w:rsid w:val="000E0289"/>
    <w:rsid w:val="000F3871"/>
    <w:rsid w:val="001726C0"/>
    <w:rsid w:val="0018595E"/>
    <w:rsid w:val="001C53F3"/>
    <w:rsid w:val="001E07DF"/>
    <w:rsid w:val="002772B0"/>
    <w:rsid w:val="002F3905"/>
    <w:rsid w:val="00316425"/>
    <w:rsid w:val="00393448"/>
    <w:rsid w:val="00396976"/>
    <w:rsid w:val="003C11D8"/>
    <w:rsid w:val="003E6328"/>
    <w:rsid w:val="00433994"/>
    <w:rsid w:val="00462250"/>
    <w:rsid w:val="004657D8"/>
    <w:rsid w:val="004838ED"/>
    <w:rsid w:val="004C007C"/>
    <w:rsid w:val="004D7C8C"/>
    <w:rsid w:val="004F26E3"/>
    <w:rsid w:val="00542172"/>
    <w:rsid w:val="00565CBF"/>
    <w:rsid w:val="005908D4"/>
    <w:rsid w:val="005B55EB"/>
    <w:rsid w:val="005D3A68"/>
    <w:rsid w:val="0060657A"/>
    <w:rsid w:val="00620AAF"/>
    <w:rsid w:val="00624F87"/>
    <w:rsid w:val="0064093A"/>
    <w:rsid w:val="00650F8F"/>
    <w:rsid w:val="006522AB"/>
    <w:rsid w:val="0065247F"/>
    <w:rsid w:val="00656702"/>
    <w:rsid w:val="006873FA"/>
    <w:rsid w:val="0068795C"/>
    <w:rsid w:val="00716668"/>
    <w:rsid w:val="007D6F76"/>
    <w:rsid w:val="00876CD3"/>
    <w:rsid w:val="008B7A84"/>
    <w:rsid w:val="008E2E2D"/>
    <w:rsid w:val="00905B11"/>
    <w:rsid w:val="00934E2F"/>
    <w:rsid w:val="0097289C"/>
    <w:rsid w:val="00A11D72"/>
    <w:rsid w:val="00A16EF1"/>
    <w:rsid w:val="00A42C9B"/>
    <w:rsid w:val="00A76258"/>
    <w:rsid w:val="00AB3EA0"/>
    <w:rsid w:val="00B12308"/>
    <w:rsid w:val="00B31D67"/>
    <w:rsid w:val="00B34AD7"/>
    <w:rsid w:val="00B636DE"/>
    <w:rsid w:val="00B8779D"/>
    <w:rsid w:val="00B87855"/>
    <w:rsid w:val="00BC3D45"/>
    <w:rsid w:val="00BF06E8"/>
    <w:rsid w:val="00BF161A"/>
    <w:rsid w:val="00C234EC"/>
    <w:rsid w:val="00C375D5"/>
    <w:rsid w:val="00C55B1B"/>
    <w:rsid w:val="00C8182E"/>
    <w:rsid w:val="00CB3F15"/>
    <w:rsid w:val="00D26E5D"/>
    <w:rsid w:val="00D35D27"/>
    <w:rsid w:val="00D66026"/>
    <w:rsid w:val="00DB126F"/>
    <w:rsid w:val="00DE35B8"/>
    <w:rsid w:val="00E01182"/>
    <w:rsid w:val="00E610D1"/>
    <w:rsid w:val="00E65326"/>
    <w:rsid w:val="00E913EE"/>
    <w:rsid w:val="00F23E9D"/>
    <w:rsid w:val="00F315F9"/>
    <w:rsid w:val="00F62CF0"/>
    <w:rsid w:val="00F9641B"/>
    <w:rsid w:val="00FE10FE"/>
    <w:rsid w:val="013F2005"/>
    <w:rsid w:val="01633E2D"/>
    <w:rsid w:val="01840136"/>
    <w:rsid w:val="01CF6FC0"/>
    <w:rsid w:val="027F2F56"/>
    <w:rsid w:val="028903AC"/>
    <w:rsid w:val="02F5310D"/>
    <w:rsid w:val="031235E2"/>
    <w:rsid w:val="03140F5D"/>
    <w:rsid w:val="03202B1C"/>
    <w:rsid w:val="035C05C0"/>
    <w:rsid w:val="03D755EC"/>
    <w:rsid w:val="04226624"/>
    <w:rsid w:val="044201B1"/>
    <w:rsid w:val="0478729C"/>
    <w:rsid w:val="047B4BFC"/>
    <w:rsid w:val="04AF6053"/>
    <w:rsid w:val="04E64BA6"/>
    <w:rsid w:val="052546EF"/>
    <w:rsid w:val="052A0696"/>
    <w:rsid w:val="053D2E20"/>
    <w:rsid w:val="055A039C"/>
    <w:rsid w:val="05B1291D"/>
    <w:rsid w:val="05B37E1C"/>
    <w:rsid w:val="05BC2489"/>
    <w:rsid w:val="06393131"/>
    <w:rsid w:val="06663E72"/>
    <w:rsid w:val="0684002A"/>
    <w:rsid w:val="06AA6D2D"/>
    <w:rsid w:val="0797489E"/>
    <w:rsid w:val="07A24D72"/>
    <w:rsid w:val="09362315"/>
    <w:rsid w:val="09383971"/>
    <w:rsid w:val="094E5B02"/>
    <w:rsid w:val="09840E0B"/>
    <w:rsid w:val="098B1817"/>
    <w:rsid w:val="09A76722"/>
    <w:rsid w:val="0A1807E6"/>
    <w:rsid w:val="0A342878"/>
    <w:rsid w:val="0A614C64"/>
    <w:rsid w:val="0A735D0A"/>
    <w:rsid w:val="0A8F3F52"/>
    <w:rsid w:val="0AEC6709"/>
    <w:rsid w:val="0B1018FC"/>
    <w:rsid w:val="0B5807E8"/>
    <w:rsid w:val="0BC31816"/>
    <w:rsid w:val="0BDC31C7"/>
    <w:rsid w:val="0C0B13B7"/>
    <w:rsid w:val="0C1110C3"/>
    <w:rsid w:val="0C1311A9"/>
    <w:rsid w:val="0C180809"/>
    <w:rsid w:val="0CAA0BCF"/>
    <w:rsid w:val="0CAA69BB"/>
    <w:rsid w:val="0CBD6B55"/>
    <w:rsid w:val="0CDA094B"/>
    <w:rsid w:val="0DE46D10"/>
    <w:rsid w:val="0FA74867"/>
    <w:rsid w:val="0FD84C7F"/>
    <w:rsid w:val="102355A4"/>
    <w:rsid w:val="10371019"/>
    <w:rsid w:val="104C2994"/>
    <w:rsid w:val="113A2ED9"/>
    <w:rsid w:val="113D7F83"/>
    <w:rsid w:val="116B706D"/>
    <w:rsid w:val="116C59C5"/>
    <w:rsid w:val="118665D2"/>
    <w:rsid w:val="11CB3AC2"/>
    <w:rsid w:val="11CB7D8D"/>
    <w:rsid w:val="131C1F64"/>
    <w:rsid w:val="132044EE"/>
    <w:rsid w:val="134F6BF4"/>
    <w:rsid w:val="135B653C"/>
    <w:rsid w:val="13DC1592"/>
    <w:rsid w:val="13EB7C6B"/>
    <w:rsid w:val="140C2170"/>
    <w:rsid w:val="1465575B"/>
    <w:rsid w:val="14726477"/>
    <w:rsid w:val="14C10E56"/>
    <w:rsid w:val="14C94CFA"/>
    <w:rsid w:val="151A6E58"/>
    <w:rsid w:val="159A36E6"/>
    <w:rsid w:val="15DD74A2"/>
    <w:rsid w:val="15F566D6"/>
    <w:rsid w:val="162151C5"/>
    <w:rsid w:val="16501B6B"/>
    <w:rsid w:val="18714C97"/>
    <w:rsid w:val="18740FEA"/>
    <w:rsid w:val="188C4F5C"/>
    <w:rsid w:val="18FC6007"/>
    <w:rsid w:val="19276191"/>
    <w:rsid w:val="19300AC6"/>
    <w:rsid w:val="19926E13"/>
    <w:rsid w:val="19D06FF6"/>
    <w:rsid w:val="1A116732"/>
    <w:rsid w:val="1A98729A"/>
    <w:rsid w:val="1AAC6613"/>
    <w:rsid w:val="1AE75687"/>
    <w:rsid w:val="1B950D1A"/>
    <w:rsid w:val="1BD143CB"/>
    <w:rsid w:val="1C54619D"/>
    <w:rsid w:val="1D3A749B"/>
    <w:rsid w:val="1D6A6A75"/>
    <w:rsid w:val="1DD67347"/>
    <w:rsid w:val="1DF70443"/>
    <w:rsid w:val="1E081BFA"/>
    <w:rsid w:val="1E2D340E"/>
    <w:rsid w:val="1E3B5B2B"/>
    <w:rsid w:val="1E526BFB"/>
    <w:rsid w:val="1EB31B66"/>
    <w:rsid w:val="1F0D4616"/>
    <w:rsid w:val="20425B8F"/>
    <w:rsid w:val="205B4E2B"/>
    <w:rsid w:val="20EA348C"/>
    <w:rsid w:val="21E14C3C"/>
    <w:rsid w:val="221D6CFA"/>
    <w:rsid w:val="222309D7"/>
    <w:rsid w:val="22956016"/>
    <w:rsid w:val="23594A33"/>
    <w:rsid w:val="239A3084"/>
    <w:rsid w:val="239A7798"/>
    <w:rsid w:val="23EE11A8"/>
    <w:rsid w:val="24135365"/>
    <w:rsid w:val="24171B57"/>
    <w:rsid w:val="24622D9E"/>
    <w:rsid w:val="24863878"/>
    <w:rsid w:val="24E0742D"/>
    <w:rsid w:val="24FF171B"/>
    <w:rsid w:val="25202F57"/>
    <w:rsid w:val="252772CF"/>
    <w:rsid w:val="253563A1"/>
    <w:rsid w:val="25D9451A"/>
    <w:rsid w:val="261F3F85"/>
    <w:rsid w:val="269D3199"/>
    <w:rsid w:val="26BB6357"/>
    <w:rsid w:val="26C64400"/>
    <w:rsid w:val="26EE589C"/>
    <w:rsid w:val="27022230"/>
    <w:rsid w:val="272C482C"/>
    <w:rsid w:val="273D3D02"/>
    <w:rsid w:val="277A095B"/>
    <w:rsid w:val="27AD6176"/>
    <w:rsid w:val="27D44006"/>
    <w:rsid w:val="28221B0A"/>
    <w:rsid w:val="28570C42"/>
    <w:rsid w:val="28D9414C"/>
    <w:rsid w:val="295274B5"/>
    <w:rsid w:val="2A637CEB"/>
    <w:rsid w:val="2A7F3839"/>
    <w:rsid w:val="2A946CEF"/>
    <w:rsid w:val="2B3E4EAD"/>
    <w:rsid w:val="2B4E4BE9"/>
    <w:rsid w:val="2BBB568A"/>
    <w:rsid w:val="2C3865D2"/>
    <w:rsid w:val="2C4A3206"/>
    <w:rsid w:val="2C5C706D"/>
    <w:rsid w:val="2D655EBB"/>
    <w:rsid w:val="2DE3362E"/>
    <w:rsid w:val="2E0102CF"/>
    <w:rsid w:val="2E7E6A09"/>
    <w:rsid w:val="2EF67B9D"/>
    <w:rsid w:val="2F684677"/>
    <w:rsid w:val="30303BB2"/>
    <w:rsid w:val="30447BB4"/>
    <w:rsid w:val="30847806"/>
    <w:rsid w:val="30BC60CD"/>
    <w:rsid w:val="310509A5"/>
    <w:rsid w:val="31460307"/>
    <w:rsid w:val="315216B2"/>
    <w:rsid w:val="315B0B7A"/>
    <w:rsid w:val="3177210D"/>
    <w:rsid w:val="31C26E13"/>
    <w:rsid w:val="31F946FE"/>
    <w:rsid w:val="322A6639"/>
    <w:rsid w:val="3280792E"/>
    <w:rsid w:val="32844EF0"/>
    <w:rsid w:val="32C42EFA"/>
    <w:rsid w:val="32D00AE0"/>
    <w:rsid w:val="32DA05FD"/>
    <w:rsid w:val="338D32F1"/>
    <w:rsid w:val="33A72EB8"/>
    <w:rsid w:val="33AA2ABE"/>
    <w:rsid w:val="33D32139"/>
    <w:rsid w:val="33DE1728"/>
    <w:rsid w:val="341D307C"/>
    <w:rsid w:val="342E439A"/>
    <w:rsid w:val="34A528A3"/>
    <w:rsid w:val="34D8213A"/>
    <w:rsid w:val="34D94D83"/>
    <w:rsid w:val="3521496B"/>
    <w:rsid w:val="352B7635"/>
    <w:rsid w:val="3538602B"/>
    <w:rsid w:val="35BE0A09"/>
    <w:rsid w:val="35E53559"/>
    <w:rsid w:val="35F44AE6"/>
    <w:rsid w:val="3682374B"/>
    <w:rsid w:val="36E74A55"/>
    <w:rsid w:val="37D460A6"/>
    <w:rsid w:val="37F168EC"/>
    <w:rsid w:val="3846592D"/>
    <w:rsid w:val="38A04AB1"/>
    <w:rsid w:val="38F7430B"/>
    <w:rsid w:val="399646DA"/>
    <w:rsid w:val="3AB2032D"/>
    <w:rsid w:val="3AE80CF8"/>
    <w:rsid w:val="3B1F45A4"/>
    <w:rsid w:val="3B27498F"/>
    <w:rsid w:val="3B5E4B46"/>
    <w:rsid w:val="3B930393"/>
    <w:rsid w:val="3BA44D50"/>
    <w:rsid w:val="3BDA61C7"/>
    <w:rsid w:val="3D344DBE"/>
    <w:rsid w:val="3D7A3C13"/>
    <w:rsid w:val="3DB1752D"/>
    <w:rsid w:val="3E1B6292"/>
    <w:rsid w:val="3E4A0AAB"/>
    <w:rsid w:val="3E801447"/>
    <w:rsid w:val="3F4F0FDF"/>
    <w:rsid w:val="3F5F5E81"/>
    <w:rsid w:val="405D39C2"/>
    <w:rsid w:val="40793F84"/>
    <w:rsid w:val="4079582E"/>
    <w:rsid w:val="40A4535A"/>
    <w:rsid w:val="40BF1154"/>
    <w:rsid w:val="41012E49"/>
    <w:rsid w:val="411040F2"/>
    <w:rsid w:val="41480474"/>
    <w:rsid w:val="415E3C97"/>
    <w:rsid w:val="41792343"/>
    <w:rsid w:val="41834CA6"/>
    <w:rsid w:val="41BB5D05"/>
    <w:rsid w:val="41F074D9"/>
    <w:rsid w:val="42674891"/>
    <w:rsid w:val="427174BE"/>
    <w:rsid w:val="42A87C92"/>
    <w:rsid w:val="437D3E6C"/>
    <w:rsid w:val="438A2629"/>
    <w:rsid w:val="438E651D"/>
    <w:rsid w:val="45225D1C"/>
    <w:rsid w:val="452420F7"/>
    <w:rsid w:val="45614FDD"/>
    <w:rsid w:val="45776A60"/>
    <w:rsid w:val="457F003D"/>
    <w:rsid w:val="462A40ED"/>
    <w:rsid w:val="465D662E"/>
    <w:rsid w:val="46742BA3"/>
    <w:rsid w:val="46783983"/>
    <w:rsid w:val="46D35FC2"/>
    <w:rsid w:val="477970C9"/>
    <w:rsid w:val="477E11CB"/>
    <w:rsid w:val="47FE6D09"/>
    <w:rsid w:val="48260389"/>
    <w:rsid w:val="482944AE"/>
    <w:rsid w:val="48AD78AC"/>
    <w:rsid w:val="48CB063F"/>
    <w:rsid w:val="48D10CB7"/>
    <w:rsid w:val="4920282C"/>
    <w:rsid w:val="49221512"/>
    <w:rsid w:val="49234EA6"/>
    <w:rsid w:val="4968786D"/>
    <w:rsid w:val="498206B8"/>
    <w:rsid w:val="49851BDC"/>
    <w:rsid w:val="4A6718D3"/>
    <w:rsid w:val="4A78588E"/>
    <w:rsid w:val="4A995D43"/>
    <w:rsid w:val="4B6B4B18"/>
    <w:rsid w:val="4BBE2414"/>
    <w:rsid w:val="4BD70212"/>
    <w:rsid w:val="4C014EAC"/>
    <w:rsid w:val="4C8A18A8"/>
    <w:rsid w:val="4D001B6A"/>
    <w:rsid w:val="4D0F4D2D"/>
    <w:rsid w:val="4D424406"/>
    <w:rsid w:val="4DE72A0B"/>
    <w:rsid w:val="4E4C4FAB"/>
    <w:rsid w:val="4E920883"/>
    <w:rsid w:val="4EF956ED"/>
    <w:rsid w:val="4F376970"/>
    <w:rsid w:val="4F7D74A2"/>
    <w:rsid w:val="504D3319"/>
    <w:rsid w:val="50570D17"/>
    <w:rsid w:val="51041767"/>
    <w:rsid w:val="51A100B8"/>
    <w:rsid w:val="51F55A16"/>
    <w:rsid w:val="52225AD1"/>
    <w:rsid w:val="52A445CA"/>
    <w:rsid w:val="52BC1C81"/>
    <w:rsid w:val="53B97094"/>
    <w:rsid w:val="53E541B9"/>
    <w:rsid w:val="53F95C84"/>
    <w:rsid w:val="545804DE"/>
    <w:rsid w:val="54D82C20"/>
    <w:rsid w:val="550F1330"/>
    <w:rsid w:val="552D1F03"/>
    <w:rsid w:val="55F03D50"/>
    <w:rsid w:val="56271805"/>
    <w:rsid w:val="56D007FF"/>
    <w:rsid w:val="57EE718F"/>
    <w:rsid w:val="580C7497"/>
    <w:rsid w:val="58311772"/>
    <w:rsid w:val="5881523D"/>
    <w:rsid w:val="594C5284"/>
    <w:rsid w:val="5996270E"/>
    <w:rsid w:val="5A7E58BA"/>
    <w:rsid w:val="5A985AD8"/>
    <w:rsid w:val="5A9A35FE"/>
    <w:rsid w:val="5B3F3099"/>
    <w:rsid w:val="5B47473B"/>
    <w:rsid w:val="5B7B3A14"/>
    <w:rsid w:val="5BD37744"/>
    <w:rsid w:val="5BDC2731"/>
    <w:rsid w:val="5BED5CCC"/>
    <w:rsid w:val="5BF1724E"/>
    <w:rsid w:val="5C55021A"/>
    <w:rsid w:val="5CFF3BED"/>
    <w:rsid w:val="5D264C1C"/>
    <w:rsid w:val="5D423AD9"/>
    <w:rsid w:val="5D611AB9"/>
    <w:rsid w:val="5D72616D"/>
    <w:rsid w:val="5DFF2907"/>
    <w:rsid w:val="5E2F22B0"/>
    <w:rsid w:val="5ECC241D"/>
    <w:rsid w:val="5ED54D16"/>
    <w:rsid w:val="5F2C05D0"/>
    <w:rsid w:val="5FD9699A"/>
    <w:rsid w:val="6045472C"/>
    <w:rsid w:val="606F1138"/>
    <w:rsid w:val="609B00D0"/>
    <w:rsid w:val="60C91FA7"/>
    <w:rsid w:val="60CF1C52"/>
    <w:rsid w:val="60E64E3C"/>
    <w:rsid w:val="60EB32C3"/>
    <w:rsid w:val="611A455B"/>
    <w:rsid w:val="619C6C4A"/>
    <w:rsid w:val="61DB7688"/>
    <w:rsid w:val="62517AD5"/>
    <w:rsid w:val="62585999"/>
    <w:rsid w:val="625B7B17"/>
    <w:rsid w:val="629130D6"/>
    <w:rsid w:val="62A77129"/>
    <w:rsid w:val="62C21944"/>
    <w:rsid w:val="62D74360"/>
    <w:rsid w:val="62E02C46"/>
    <w:rsid w:val="63084C93"/>
    <w:rsid w:val="632048BD"/>
    <w:rsid w:val="63902413"/>
    <w:rsid w:val="63AB7496"/>
    <w:rsid w:val="63F57405"/>
    <w:rsid w:val="63FA21A1"/>
    <w:rsid w:val="6459706F"/>
    <w:rsid w:val="652201E2"/>
    <w:rsid w:val="658727EA"/>
    <w:rsid w:val="659868ED"/>
    <w:rsid w:val="65E64306"/>
    <w:rsid w:val="65FC6910"/>
    <w:rsid w:val="660834EC"/>
    <w:rsid w:val="66266ED5"/>
    <w:rsid w:val="664A237C"/>
    <w:rsid w:val="66BC5441"/>
    <w:rsid w:val="66FD119D"/>
    <w:rsid w:val="671D010E"/>
    <w:rsid w:val="673646AF"/>
    <w:rsid w:val="67627180"/>
    <w:rsid w:val="676D27D2"/>
    <w:rsid w:val="67E360B4"/>
    <w:rsid w:val="6832131A"/>
    <w:rsid w:val="683B2101"/>
    <w:rsid w:val="68B23341"/>
    <w:rsid w:val="69037A50"/>
    <w:rsid w:val="691C7C48"/>
    <w:rsid w:val="696F5C56"/>
    <w:rsid w:val="69A80FC5"/>
    <w:rsid w:val="69DD49EB"/>
    <w:rsid w:val="6B845428"/>
    <w:rsid w:val="6BC80ACF"/>
    <w:rsid w:val="6BCD705A"/>
    <w:rsid w:val="6C4E2B2A"/>
    <w:rsid w:val="6C6770B8"/>
    <w:rsid w:val="6C933351"/>
    <w:rsid w:val="6CC0364C"/>
    <w:rsid w:val="6CDE381E"/>
    <w:rsid w:val="6D32494C"/>
    <w:rsid w:val="6D567859"/>
    <w:rsid w:val="6E5427B4"/>
    <w:rsid w:val="6E562617"/>
    <w:rsid w:val="6E9D7399"/>
    <w:rsid w:val="6EA01958"/>
    <w:rsid w:val="6F641CBE"/>
    <w:rsid w:val="6F6737C8"/>
    <w:rsid w:val="6F6D70DC"/>
    <w:rsid w:val="6F822668"/>
    <w:rsid w:val="70761B6E"/>
    <w:rsid w:val="70BD0600"/>
    <w:rsid w:val="70FE448F"/>
    <w:rsid w:val="717923E7"/>
    <w:rsid w:val="718F660A"/>
    <w:rsid w:val="7190049F"/>
    <w:rsid w:val="71F633B8"/>
    <w:rsid w:val="71F907B3"/>
    <w:rsid w:val="7235077A"/>
    <w:rsid w:val="726A7F45"/>
    <w:rsid w:val="72966949"/>
    <w:rsid w:val="72DB627F"/>
    <w:rsid w:val="73BF7E2B"/>
    <w:rsid w:val="7401055F"/>
    <w:rsid w:val="750A0598"/>
    <w:rsid w:val="75422471"/>
    <w:rsid w:val="75D37C5C"/>
    <w:rsid w:val="75EE1D73"/>
    <w:rsid w:val="75FA09E9"/>
    <w:rsid w:val="771D4F43"/>
    <w:rsid w:val="776A56EB"/>
    <w:rsid w:val="781F77F6"/>
    <w:rsid w:val="78B4683B"/>
    <w:rsid w:val="78C80EDF"/>
    <w:rsid w:val="78E24696"/>
    <w:rsid w:val="79903A4D"/>
    <w:rsid w:val="79B42CB0"/>
    <w:rsid w:val="79B56B38"/>
    <w:rsid w:val="79B80F53"/>
    <w:rsid w:val="79FB2215"/>
    <w:rsid w:val="7A200DC5"/>
    <w:rsid w:val="7A611937"/>
    <w:rsid w:val="7AA1646F"/>
    <w:rsid w:val="7AEC1B87"/>
    <w:rsid w:val="7AF3056E"/>
    <w:rsid w:val="7B1836B4"/>
    <w:rsid w:val="7B6A373A"/>
    <w:rsid w:val="7C2E5F4A"/>
    <w:rsid w:val="7CB61E25"/>
    <w:rsid w:val="7D2807CC"/>
    <w:rsid w:val="7D8A0C08"/>
    <w:rsid w:val="7E335F89"/>
    <w:rsid w:val="7E5E3959"/>
    <w:rsid w:val="7E65553E"/>
    <w:rsid w:val="7EA128FE"/>
    <w:rsid w:val="7EC7795A"/>
    <w:rsid w:val="7F3B1B83"/>
    <w:rsid w:val="7F842003"/>
    <w:rsid w:val="7F9A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iPriority="99"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heme="minorBidi"/>
      <w:kern w:val="2"/>
      <w:sz w:val="28"/>
      <w:szCs w:val="24"/>
      <w:lang w:val="en-US" w:eastAsia="zh-CN" w:bidi="ar-SA"/>
    </w:rPr>
  </w:style>
  <w:style w:type="paragraph" w:styleId="4">
    <w:name w:val="heading 1"/>
    <w:basedOn w:val="1"/>
    <w:next w:val="1"/>
    <w:link w:val="21"/>
    <w:qFormat/>
    <w:uiPriority w:val="0"/>
    <w:pPr>
      <w:keepNext/>
      <w:keepLines/>
      <w:spacing w:before="240" w:after="240"/>
      <w:outlineLvl w:val="0"/>
    </w:pPr>
    <w:rPr>
      <w:rFonts w:eastAsia="黑体" w:cs="Times New Roman"/>
      <w:b/>
      <w:bCs/>
      <w:kern w:val="0"/>
      <w:sz w:val="30"/>
      <w:szCs w:val="32"/>
    </w:rPr>
  </w:style>
  <w:style w:type="paragraph" w:styleId="5">
    <w:name w:val="heading 2"/>
    <w:basedOn w:val="1"/>
    <w:next w:val="1"/>
    <w:link w:val="22"/>
    <w:unhideWhenUsed/>
    <w:qFormat/>
    <w:uiPriority w:val="0"/>
    <w:pPr>
      <w:keepNext/>
      <w:keepLines/>
      <w:spacing w:before="180" w:after="120"/>
      <w:outlineLvl w:val="1"/>
    </w:pPr>
    <w:rPr>
      <w:rFonts w:ascii="Arial" w:hAnsi="Arial" w:eastAsia="楷体" w:cs="Times New Roman"/>
      <w:b/>
      <w:kern w:val="0"/>
      <w:sz w:val="30"/>
      <w:szCs w:val="28"/>
    </w:rPr>
  </w:style>
  <w:style w:type="paragraph" w:styleId="6">
    <w:name w:val="heading 3"/>
    <w:basedOn w:val="1"/>
    <w:next w:val="1"/>
    <w:link w:val="28"/>
    <w:unhideWhenUsed/>
    <w:qFormat/>
    <w:uiPriority w:val="9"/>
    <w:pPr>
      <w:keepNext/>
      <w:keepLines/>
      <w:ind w:firstLine="643"/>
      <w:outlineLvl w:val="2"/>
    </w:pPr>
    <w:rPr>
      <w:b/>
      <w:bCs/>
      <w:sz w:val="30"/>
      <w:szCs w:val="32"/>
    </w:rPr>
  </w:style>
  <w:style w:type="paragraph" w:styleId="7">
    <w:name w:val="heading 4"/>
    <w:basedOn w:val="1"/>
    <w:next w:val="1"/>
    <w:qFormat/>
    <w:uiPriority w:val="9"/>
    <w:pPr>
      <w:keepNext/>
      <w:keepLines/>
      <w:outlineLvl w:val="3"/>
    </w:pPr>
    <w:rPr>
      <w:b/>
      <w:bCs/>
      <w:szCs w:val="28"/>
    </w:rPr>
  </w:style>
  <w:style w:type="paragraph" w:styleId="8">
    <w:name w:val="heading 5"/>
    <w:basedOn w:val="1"/>
    <w:next w:val="1"/>
    <w:link w:val="31"/>
    <w:unhideWhenUsed/>
    <w:qFormat/>
    <w:uiPriority w:val="0"/>
    <w:pPr>
      <w:keepNext/>
      <w:keepLines/>
      <w:outlineLvl w:val="4"/>
    </w:pPr>
    <w:rPr>
      <w:bCs/>
      <w:szCs w:val="28"/>
    </w:rPr>
  </w:style>
  <w:style w:type="character" w:default="1" w:styleId="18">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pPr>
      <w:spacing w:after="120"/>
    </w:pPr>
  </w:style>
  <w:style w:type="paragraph" w:styleId="3">
    <w:name w:val="Body Text 2"/>
    <w:basedOn w:val="1"/>
    <w:next w:val="2"/>
    <w:link w:val="33"/>
    <w:unhideWhenUsed/>
    <w:qFormat/>
    <w:uiPriority w:val="99"/>
    <w:pPr>
      <w:spacing w:after="120" w:line="480" w:lineRule="auto"/>
      <w:ind w:firstLine="0" w:firstLineChars="0"/>
    </w:pPr>
    <w:rPr>
      <w:rFonts w:eastAsia="宋体" w:cs="Times New Roman"/>
      <w:sz w:val="21"/>
    </w:rPr>
  </w:style>
  <w:style w:type="paragraph" w:styleId="9">
    <w:name w:val="Document Map"/>
    <w:basedOn w:val="1"/>
    <w:link w:val="30"/>
    <w:qFormat/>
    <w:uiPriority w:val="0"/>
    <w:rPr>
      <w:rFonts w:ascii="宋体" w:eastAsia="宋体"/>
      <w:sz w:val="18"/>
      <w:szCs w:val="18"/>
    </w:rPr>
  </w:style>
  <w:style w:type="paragraph" w:styleId="10">
    <w:name w:val="Balloon Text"/>
    <w:basedOn w:val="1"/>
    <w:link w:val="32"/>
    <w:qFormat/>
    <w:uiPriority w:val="0"/>
    <w:pPr>
      <w:spacing w:line="240" w:lineRule="auto"/>
    </w:pPr>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Normal (Web)"/>
    <w:basedOn w:val="1"/>
    <w:qFormat/>
    <w:uiPriority w:val="99"/>
    <w:pPr>
      <w:spacing w:beforeAutospacing="1" w:afterAutospacing="1"/>
      <w:jc w:val="left"/>
    </w:pPr>
    <w:rPr>
      <w:rFonts w:cs="Times New Roman"/>
      <w:kern w:val="0"/>
      <w:sz w:val="24"/>
    </w:rPr>
  </w:style>
  <w:style w:type="paragraph" w:styleId="14">
    <w:name w:val="Body Text First Indent"/>
    <w:basedOn w:val="2"/>
    <w:semiHidden/>
    <w:unhideWhenUsed/>
    <w:qFormat/>
    <w:uiPriority w:val="99"/>
    <w:pPr>
      <w:spacing w:before="100" w:beforeAutospacing="1"/>
      <w:ind w:firstLine="420" w:firstLineChars="1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Table Simple 1"/>
    <w:basedOn w:val="15"/>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9">
    <w:name w:val="endnote reference"/>
    <w:qFormat/>
    <w:uiPriority w:val="0"/>
    <w:rPr>
      <w:vertAlign w:val="superscript"/>
    </w:rPr>
  </w:style>
  <w:style w:type="character" w:styleId="20">
    <w:name w:val="Hyperlink"/>
    <w:basedOn w:val="18"/>
    <w:qFormat/>
    <w:uiPriority w:val="0"/>
    <w:rPr>
      <w:color w:val="0000FF"/>
      <w:u w:val="single"/>
    </w:rPr>
  </w:style>
  <w:style w:type="character" w:customStyle="1" w:styleId="21">
    <w:name w:val="标题 1 字符"/>
    <w:basedOn w:val="18"/>
    <w:link w:val="4"/>
    <w:qFormat/>
    <w:uiPriority w:val="0"/>
    <w:rPr>
      <w:rFonts w:ascii="Times New Roman" w:hAnsi="Times New Roman" w:eastAsia="黑体" w:cs="Times New Roman"/>
      <w:b/>
      <w:bCs/>
      <w:sz w:val="30"/>
      <w:szCs w:val="32"/>
    </w:rPr>
  </w:style>
  <w:style w:type="character" w:customStyle="1" w:styleId="22">
    <w:name w:val="标题 2 字符"/>
    <w:basedOn w:val="18"/>
    <w:link w:val="5"/>
    <w:qFormat/>
    <w:uiPriority w:val="0"/>
    <w:rPr>
      <w:rFonts w:ascii="Arial" w:hAnsi="Arial" w:eastAsia="楷体" w:cs="Times New Roman"/>
      <w:b/>
      <w:sz w:val="30"/>
      <w:szCs w:val="28"/>
    </w:rPr>
  </w:style>
  <w:style w:type="character" w:customStyle="1" w:styleId="23">
    <w:name w:val="表头 Char"/>
    <w:link w:val="24"/>
    <w:qFormat/>
    <w:uiPriority w:val="0"/>
    <w:rPr>
      <w:rFonts w:ascii="Times New Roman" w:hAnsi="Times New Roman" w:eastAsia="仿宋" w:cstheme="minorBidi"/>
      <w:b/>
      <w:kern w:val="2"/>
      <w:sz w:val="21"/>
      <w:szCs w:val="24"/>
    </w:rPr>
  </w:style>
  <w:style w:type="paragraph" w:customStyle="1" w:styleId="24">
    <w:name w:val="表头"/>
    <w:basedOn w:val="1"/>
    <w:link w:val="23"/>
    <w:qFormat/>
    <w:uiPriority w:val="0"/>
    <w:pPr>
      <w:spacing w:line="240" w:lineRule="auto"/>
      <w:ind w:firstLine="0" w:firstLineChars="0"/>
      <w:jc w:val="center"/>
    </w:pPr>
    <w:rPr>
      <w:b/>
      <w:sz w:val="21"/>
    </w:rPr>
  </w:style>
  <w:style w:type="paragraph" w:customStyle="1" w:styleId="25">
    <w:name w:val="表格内容"/>
    <w:basedOn w:val="1"/>
    <w:next w:val="26"/>
    <w:qFormat/>
    <w:uiPriority w:val="0"/>
    <w:pPr>
      <w:tabs>
        <w:tab w:val="left" w:pos="0"/>
      </w:tabs>
      <w:spacing w:line="240" w:lineRule="auto"/>
      <w:ind w:firstLine="0" w:firstLineChars="0"/>
      <w:jc w:val="center"/>
    </w:pPr>
    <w:rPr>
      <w:sz w:val="21"/>
      <w:szCs w:val="21"/>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27">
    <w:name w:val="三线表"/>
    <w:basedOn w:val="17"/>
    <w:qFormat/>
    <w:uiPriority w:val="99"/>
    <w:tblPr>
      <w:tblBorders>
        <w:top w:val="single" w:color="auto" w:sz="12" w:space="0"/>
        <w:bottom w:val="single" w:color="auto"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28">
    <w:name w:val="标题 3 字符"/>
    <w:basedOn w:val="18"/>
    <w:link w:val="6"/>
    <w:qFormat/>
    <w:uiPriority w:val="9"/>
    <w:rPr>
      <w:rFonts w:ascii="Times New Roman" w:hAnsi="Times New Roman" w:eastAsia="仿宋" w:cstheme="minorBidi"/>
      <w:b/>
      <w:bCs/>
      <w:kern w:val="2"/>
      <w:sz w:val="30"/>
      <w:szCs w:val="32"/>
    </w:rPr>
  </w:style>
  <w:style w:type="character" w:customStyle="1" w:styleId="29">
    <w:name w:val="正文文本 字符"/>
    <w:basedOn w:val="18"/>
    <w:link w:val="2"/>
    <w:qFormat/>
    <w:uiPriority w:val="0"/>
    <w:rPr>
      <w:rFonts w:hint="default" w:ascii="Calibri" w:hAnsi="Calibri" w:cs="Calibri"/>
      <w:kern w:val="2"/>
      <w:sz w:val="21"/>
      <w:szCs w:val="24"/>
    </w:rPr>
  </w:style>
  <w:style w:type="character" w:customStyle="1" w:styleId="30">
    <w:name w:val="文档结构图 字符"/>
    <w:basedOn w:val="18"/>
    <w:link w:val="9"/>
    <w:qFormat/>
    <w:uiPriority w:val="0"/>
    <w:rPr>
      <w:rFonts w:ascii="宋体" w:hAnsiTheme="minorHAnsi" w:cstheme="minorBidi"/>
      <w:kern w:val="2"/>
      <w:sz w:val="18"/>
      <w:szCs w:val="18"/>
    </w:rPr>
  </w:style>
  <w:style w:type="character" w:customStyle="1" w:styleId="31">
    <w:name w:val="标题 5 字符"/>
    <w:basedOn w:val="18"/>
    <w:link w:val="8"/>
    <w:qFormat/>
    <w:uiPriority w:val="0"/>
    <w:rPr>
      <w:rFonts w:ascii="Times New Roman" w:hAnsi="Times New Roman" w:eastAsia="仿宋" w:cstheme="minorBidi"/>
      <w:bCs/>
      <w:kern w:val="2"/>
      <w:sz w:val="28"/>
      <w:szCs w:val="28"/>
    </w:rPr>
  </w:style>
  <w:style w:type="character" w:customStyle="1" w:styleId="32">
    <w:name w:val="批注框文本 字符"/>
    <w:basedOn w:val="18"/>
    <w:link w:val="10"/>
    <w:qFormat/>
    <w:uiPriority w:val="0"/>
    <w:rPr>
      <w:rFonts w:ascii="Times New Roman" w:hAnsi="Times New Roman" w:eastAsia="仿宋" w:cstheme="minorBidi"/>
      <w:kern w:val="2"/>
      <w:sz w:val="18"/>
      <w:szCs w:val="18"/>
    </w:rPr>
  </w:style>
  <w:style w:type="character" w:customStyle="1" w:styleId="33">
    <w:name w:val="正文文本 2 字符"/>
    <w:basedOn w:val="18"/>
    <w:link w:val="3"/>
    <w:qFormat/>
    <w:uiPriority w:val="99"/>
    <w:rPr>
      <w:rFonts w:ascii="Times New Roman" w:hAnsi="Times New Roman" w:cs="Times New Roman"/>
      <w:kern w:val="2"/>
      <w:sz w:val="21"/>
      <w:szCs w:val="24"/>
    </w:rPr>
  </w:style>
  <w:style w:type="paragraph" w:customStyle="1" w:styleId="34">
    <w:name w:val="二级条标题"/>
    <w:basedOn w:val="35"/>
    <w:next w:val="26"/>
    <w:qFormat/>
    <w:uiPriority w:val="0"/>
    <w:pPr>
      <w:numPr>
        <w:ilvl w:val="2"/>
      </w:numPr>
      <w:spacing w:before="50" w:after="50"/>
      <w:outlineLvl w:val="3"/>
    </w:pPr>
  </w:style>
  <w:style w:type="paragraph" w:customStyle="1" w:styleId="35">
    <w:name w:val="一级条标题"/>
    <w:next w:val="2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36">
    <w:name w:val="font61"/>
    <w:basedOn w:val="18"/>
    <w:qFormat/>
    <w:uiPriority w:val="0"/>
    <w:rPr>
      <w:rFonts w:hint="eastAsia" w:ascii="宋体" w:hAnsi="宋体" w:eastAsia="宋体" w:cs="宋体"/>
      <w:color w:val="000000"/>
      <w:sz w:val="28"/>
      <w:szCs w:val="28"/>
      <w:u w:val="none"/>
    </w:rPr>
  </w:style>
  <w:style w:type="character" w:customStyle="1" w:styleId="37">
    <w:name w:val="font161"/>
    <w:basedOn w:val="18"/>
    <w:qFormat/>
    <w:uiPriority w:val="0"/>
    <w:rPr>
      <w:rFonts w:hint="default" w:ascii="Times New Roman" w:hAnsi="Times New Roman" w:cs="Times New Roman"/>
      <w:color w:val="000000"/>
      <w:sz w:val="28"/>
      <w:szCs w:val="28"/>
      <w:u w:val="none"/>
    </w:rPr>
  </w:style>
  <w:style w:type="character" w:customStyle="1" w:styleId="38">
    <w:name w:val="font21"/>
    <w:basedOn w:val="18"/>
    <w:qFormat/>
    <w:uiPriority w:val="0"/>
    <w:rPr>
      <w:rFonts w:hint="eastAsia" w:ascii="宋体" w:hAnsi="宋体" w:eastAsia="宋体" w:cs="宋体"/>
      <w:color w:val="000000"/>
      <w:sz w:val="22"/>
      <w:szCs w:val="22"/>
      <w:u w:val="none"/>
    </w:rPr>
  </w:style>
  <w:style w:type="character" w:customStyle="1" w:styleId="39">
    <w:name w:val="font171"/>
    <w:basedOn w:val="18"/>
    <w:qFormat/>
    <w:uiPriority w:val="0"/>
    <w:rPr>
      <w:rFonts w:hint="default" w:ascii="Times New Roman" w:hAnsi="Times New Roman" w:cs="Times New Roman"/>
      <w:color w:val="000000"/>
      <w:sz w:val="28"/>
      <w:szCs w:val="28"/>
      <w:u w:val="none"/>
    </w:rPr>
  </w:style>
  <w:style w:type="character" w:customStyle="1" w:styleId="40">
    <w:name w:val="font151"/>
    <w:basedOn w:val="18"/>
    <w:qFormat/>
    <w:uiPriority w:val="0"/>
    <w:rPr>
      <w:rFonts w:ascii="仿宋" w:hAnsi="仿宋" w:eastAsia="仿宋" w:cs="仿宋"/>
      <w:color w:val="000000"/>
      <w:sz w:val="28"/>
      <w:szCs w:val="28"/>
      <w:u w:val="none"/>
    </w:rPr>
  </w:style>
  <w:style w:type="character" w:customStyle="1" w:styleId="41">
    <w:name w:val="font111"/>
    <w:basedOn w:val="18"/>
    <w:qFormat/>
    <w:uiPriority w:val="0"/>
    <w:rPr>
      <w:rFonts w:hint="eastAsia" w:ascii="黑体" w:hAnsi="宋体" w:eastAsia="黑体" w:cs="黑体"/>
      <w:color w:val="000000"/>
      <w:sz w:val="28"/>
      <w:szCs w:val="28"/>
      <w:u w:val="none"/>
    </w:rPr>
  </w:style>
  <w:style w:type="character" w:customStyle="1" w:styleId="42">
    <w:name w:val="font101"/>
    <w:basedOn w:val="18"/>
    <w:qFormat/>
    <w:uiPriority w:val="0"/>
    <w:rPr>
      <w:rFonts w:hint="eastAsia" w:ascii="黑体" w:hAnsi="宋体" w:eastAsia="黑体" w:cs="黑体"/>
      <w:color w:val="FF0000"/>
      <w:sz w:val="28"/>
      <w:szCs w:val="28"/>
      <w:u w:val="none"/>
    </w:rPr>
  </w:style>
  <w:style w:type="character" w:customStyle="1" w:styleId="43">
    <w:name w:val="font191"/>
    <w:basedOn w:val="18"/>
    <w:qFormat/>
    <w:uiPriority w:val="0"/>
    <w:rPr>
      <w:rFonts w:hint="eastAsia" w:ascii="宋体" w:hAnsi="宋体" w:eastAsia="宋体" w:cs="宋体"/>
      <w:color w:val="FF0000"/>
      <w:sz w:val="28"/>
      <w:szCs w:val="28"/>
      <w:u w:val="none"/>
    </w:rPr>
  </w:style>
  <w:style w:type="character" w:customStyle="1" w:styleId="44">
    <w:name w:val="font31"/>
    <w:basedOn w:val="18"/>
    <w:qFormat/>
    <w:uiPriority w:val="0"/>
    <w:rPr>
      <w:rFonts w:hint="eastAsia" w:ascii="宋体" w:hAnsi="宋体" w:eastAsia="宋体" w:cs="宋体"/>
      <w:color w:val="000000"/>
      <w:sz w:val="28"/>
      <w:szCs w:val="28"/>
      <w:u w:val="none"/>
    </w:rPr>
  </w:style>
  <w:style w:type="character" w:customStyle="1" w:styleId="45">
    <w:name w:val="font141"/>
    <w:basedOn w:val="18"/>
    <w:qFormat/>
    <w:uiPriority w:val="0"/>
    <w:rPr>
      <w:rFonts w:hint="default" w:ascii="Times New Roman" w:hAnsi="Times New Roman" w:cs="Times New Roman"/>
      <w:color w:val="000000"/>
      <w:sz w:val="21"/>
      <w:szCs w:val="21"/>
      <w:u w:val="none"/>
    </w:rPr>
  </w:style>
  <w:style w:type="character" w:customStyle="1" w:styleId="46">
    <w:name w:val="font201"/>
    <w:basedOn w:val="18"/>
    <w:qFormat/>
    <w:uiPriority w:val="0"/>
    <w:rPr>
      <w:rFonts w:hint="eastAsia" w:ascii="宋体" w:hAnsi="宋体" w:eastAsia="宋体" w:cs="宋体"/>
      <w:color w:val="000000"/>
      <w:sz w:val="21"/>
      <w:szCs w:val="21"/>
      <w:u w:val="none"/>
    </w:rPr>
  </w:style>
  <w:style w:type="character" w:customStyle="1" w:styleId="47">
    <w:name w:val="font01"/>
    <w:basedOn w:val="18"/>
    <w:qFormat/>
    <w:uiPriority w:val="0"/>
    <w:rPr>
      <w:rFonts w:hint="eastAsia" w:ascii="黑体" w:hAnsi="宋体" w:eastAsia="黑体" w:cs="黑体"/>
      <w:color w:val="000000"/>
      <w:sz w:val="28"/>
      <w:szCs w:val="28"/>
      <w:u w:val="none"/>
    </w:rPr>
  </w:style>
  <w:style w:type="character" w:customStyle="1" w:styleId="48">
    <w:name w:val="font91"/>
    <w:basedOn w:val="18"/>
    <w:qFormat/>
    <w:uiPriority w:val="0"/>
    <w:rPr>
      <w:rFonts w:hint="eastAsia" w:ascii="宋体" w:hAnsi="宋体" w:eastAsia="宋体" w:cs="宋体"/>
      <w:color w:val="000000"/>
      <w:sz w:val="28"/>
      <w:szCs w:val="28"/>
      <w:u w:val="none"/>
    </w:rPr>
  </w:style>
  <w:style w:type="character" w:customStyle="1" w:styleId="49">
    <w:name w:val="font122"/>
    <w:basedOn w:val="18"/>
    <w:qFormat/>
    <w:uiPriority w:val="0"/>
    <w:rPr>
      <w:rFonts w:hint="eastAsia" w:ascii="宋体" w:hAnsi="宋体" w:eastAsia="宋体" w:cs="宋体"/>
      <w:color w:val="FF0000"/>
      <w:sz w:val="22"/>
      <w:szCs w:val="22"/>
      <w:u w:val="none"/>
    </w:rPr>
  </w:style>
  <w:style w:type="character" w:customStyle="1" w:styleId="50">
    <w:name w:val="font181"/>
    <w:basedOn w:val="18"/>
    <w:qFormat/>
    <w:uiPriority w:val="0"/>
    <w:rPr>
      <w:rFonts w:hint="eastAsia" w:ascii="宋体" w:hAnsi="宋体" w:eastAsia="宋体" w:cs="宋体"/>
      <w:color w:val="000000"/>
      <w:sz w:val="28"/>
      <w:szCs w:val="28"/>
      <w:u w:val="none"/>
      <w:vertAlign w:val="superscript"/>
    </w:rPr>
  </w:style>
  <w:style w:type="character" w:customStyle="1" w:styleId="51">
    <w:name w:val="font221"/>
    <w:basedOn w:val="18"/>
    <w:qFormat/>
    <w:uiPriority w:val="0"/>
    <w:rPr>
      <w:rFonts w:hint="eastAsia" w:ascii="宋体" w:hAnsi="宋体" w:eastAsia="宋体" w:cs="宋体"/>
      <w:color w:val="000000"/>
      <w:sz w:val="28"/>
      <w:szCs w:val="28"/>
      <w:u w:val="none"/>
      <w:vertAlign w:val="superscript"/>
    </w:rPr>
  </w:style>
  <w:style w:type="character" w:customStyle="1" w:styleId="52">
    <w:name w:val="font231"/>
    <w:basedOn w:val="18"/>
    <w:qFormat/>
    <w:uiPriority w:val="0"/>
    <w:rPr>
      <w:rFonts w:hint="eastAsia" w:ascii="黑体" w:hAnsi="宋体" w:eastAsia="黑体" w:cs="黑体"/>
      <w:color w:val="000000"/>
      <w:sz w:val="28"/>
      <w:szCs w:val="28"/>
      <w:u w:val="none"/>
    </w:rPr>
  </w:style>
  <w:style w:type="character" w:customStyle="1" w:styleId="53">
    <w:name w:val="font241"/>
    <w:basedOn w:val="18"/>
    <w:qFormat/>
    <w:uiPriority w:val="0"/>
    <w:rPr>
      <w:rFonts w:hint="eastAsia" w:ascii="宋体" w:hAnsi="宋体" w:eastAsia="宋体" w:cs="宋体"/>
      <w:color w:val="0070C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XiTongTianDi.Com</Company>
  <Pages>93</Pages>
  <Words>49418</Words>
  <Characters>52055</Characters>
  <Lines>382</Lines>
  <Paragraphs>107</Paragraphs>
  <TotalTime>0</TotalTime>
  <ScaleCrop>false</ScaleCrop>
  <LinksUpToDate>false</LinksUpToDate>
  <CharactersWithSpaces>52403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2022-11-10T01:10:00Z</dcterms:created>
  <dc:creator>hyj</dc:creator>
  <cp:lastModifiedBy>          .</cp:lastModifiedBy>
  <dcterms:modified xsi:type="dcterms:W3CDTF">2023-02-15T01:44:03Z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360B5A9CDE934B3DBC54BC75892E84D6</vt:lpwstr>
  </property>
</Properties>
</file>