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204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BC7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关于公开征求《宁夏回族自治区产品碳足迹管理办法》《宁夏回族自治区产品碳足迹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评价通用技术指南》</w:t>
      </w:r>
    </w:p>
    <w:p w14:paraId="6F548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default" w:ascii="å¾®è½¯é›…é»‘" w:hAnsi="å¾®è½¯é›…é»‘" w:eastAsia="å¾®è½¯é›…é»‘" w:cs="å¾®è½¯é›…é»‘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《宁夏回族自治区双氰胺产品碳足迹评价技术指南》</w:t>
      </w:r>
    </w:p>
    <w:p w14:paraId="0CF227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意见结果的公示</w:t>
      </w:r>
    </w:p>
    <w:p w14:paraId="0A44D72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C7BAF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自治区生态环境厅组织编制的《宁夏回族自治区产品碳足迹管理办法》《宁夏回族自治区产品碳足迹评价通用技术指南》《宁夏回族自治区双氰胺产品碳足迹评价技术指南》（征求意见稿），于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日通过自治区生态环境厅官网公开征求意见建议。在此期间，《宁夏回族自治区产品碳足迹管理办法》（征求意见稿）收到反馈意见建议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条，均予以采纳，特此公告。</w:t>
      </w:r>
    </w:p>
    <w:p w14:paraId="407DF86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897AD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联系人：自治区应对气候变化与机动车污染防治中心  马宏伟</w:t>
      </w:r>
    </w:p>
    <w:p w14:paraId="0A4011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0951-5160680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B3B85"/>
    <w:rsid w:val="0EE73304"/>
    <w:rsid w:val="441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2025-12-01T01:14:00Z</dcterms:created>
  <dc:creator>WPS_1493128140</dc:creator>
  <cp:lastModifiedBy>WPS_1493128140</cp:lastModifiedBy>
  <dcterms:modified xsi:type="dcterms:W3CDTF">2025-12-01T01:25:20Z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AD8E2E5AB81D4C629E5DC3C8267C4D4D_11</vt:lpwstr>
  </property>
  <property fmtid="{D5CDD505-2E9C-101B-9397-08002B2CF9AE}" pid="4" name="KSOTemplateDocerSaveRecord">
    <vt:lpwstr>eyJoZGlkIjoiYzM0N2JhMGU2NjdkMjBjMzRjZTJjOTU3ZDEzMGQ4ZTMiLCJ1c2VySWQiOiIyNzY5NDUyMzEifQ==</vt:lpwstr>
  </property>
</Properties>
</file>